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140"/>
      </w:pPr>
      <w:r>
        <w:rPr>
          <w:b/>
          <w:i w:val="0"/>
          <w:color w:val="008F8A"/>
          <w:sz w:val="16"/>
        </w:rPr>
        <w:t>VORLAGE 02 • KOMPETENZEN ENTWICKELN</w:t>
      </w:r>
    </w:p>
    <w:p>
      <w:pPr>
        <w:pStyle w:val="Title"/>
      </w:pPr>
      <w:r>
        <w:t>KI-Kompetenz-Check</w:t>
        <w:br/>
        <w:t>für Mitarbeitende</w:t>
      </w:r>
    </w:p>
    <w:p>
      <w:pPr>
        <w:spacing w:after="280"/>
      </w:pPr>
      <w:r>
        <w:rPr>
          <w:b w:val="0"/>
          <w:i w:val="0"/>
          <w:color w:val="586A7C"/>
          <w:sz w:val="22"/>
        </w:rPr>
        <w:t>12-Punkte-Selbsteinschätzung, Rollenmatrix und 4-Wochen-Lernplan für österreichische KMU.</w:t>
      </w:r>
    </w:p>
    <w:tbl>
      <w:tblPr>
        <w:tblW w:type="auto" w:w="0"/>
        <w:tblLayout w:type="fixed"/>
        <w:tblLook w:firstColumn="1" w:firstRow="1" w:lastColumn="0" w:lastRow="0" w:noHBand="0" w:noVBand="1" w:val="04A0"/>
      </w:tblPr>
      <w:tblGrid>
        <w:gridCol w:w="9638"/>
      </w:tblGrid>
      <w:tr>
        <w:tc>
          <w:tcPr>
            <w:tcW w:type="dxa" w:w="9638"/>
            <w:shd w:fill="ECF4FB"/>
            <w:tcMar>
              <w:top w:w="110" w:type="dxa"/>
              <w:start w:w="160" w:type="dxa"/>
              <w:bottom w:w="100" w:type="dxa"/>
              <w:end w:w="160" w:type="dxa"/>
            </w:tcMar>
          </w:tcPr>
          <w:p>
            <w:pPr>
              <w:spacing w:after="80"/>
            </w:pPr>
            <w:r>
              <w:rPr>
                <w:b/>
                <w:i w:val="0"/>
                <w:color w:val="15243B"/>
                <w:sz w:val="18"/>
              </w:rPr>
              <w:t>Der rechtliche Rahmen – korrekt eingeordnet</w:t>
            </w:r>
          </w:p>
          <w:p>
            <w:pPr>
              <w:spacing w:after="0"/>
            </w:pPr>
            <w:r>
              <w:rPr>
                <w:b w:val="0"/>
                <w:i w:val="0"/>
                <w:sz w:val="18"/>
              </w:rPr>
              <w:t>Art. 4 des EU AI Act verpflichtet Anbieter und Betreiber von KI-Systemen, Maßnahmen zur Entwicklung von KI-Kompetenz zu unterstützen. Seit der Änderung 2026 ist kein bestimmtes Kompetenzniveau einzelner Personen garantiert nachzuweisen. Es gibt weder eine pauschale Pflicht zu einem bestimmten Zertifikat noch zu diesem konkreten Test.</w:t>
            </w:r>
          </w:p>
        </w:tc>
      </w:tr>
    </w:tbl>
    <w:p>
      <w:pPr>
        <w:spacing w:after="0"/>
      </w:pPr>
    </w:p>
    <w:p>
      <w:pPr>
        <w:pStyle w:val="Heading1"/>
      </w:pPr>
      <w:r>
        <w:t>Wofür Sie die Vorlage verwenden können</w:t>
      </w:r>
    </w:p>
    <w:p>
      <w:pPr>
        <w:spacing w:after="100"/>
        <w:ind w:left="283" w:hanging="181"/>
      </w:pPr>
      <w:r>
        <w:rPr>
          <w:b/>
          <w:i w:val="0"/>
          <w:color w:val="008F8A"/>
          <w:sz w:val="18"/>
        </w:rPr>
        <w:t xml:space="preserve">• </w:t>
      </w:r>
      <w:r>
        <w:rPr>
          <w:b w:val="0"/>
          <w:i w:val="0"/>
          <w:sz w:val="18"/>
        </w:rPr>
        <w:t>Vorhandenes Wissen und Unsicherheiten im Team sichtbar machen.</w:t>
      </w:r>
    </w:p>
    <w:p>
      <w:pPr>
        <w:spacing w:after="100"/>
        <w:ind w:left="283" w:hanging="181"/>
      </w:pPr>
      <w:r>
        <w:rPr>
          <w:b/>
          <w:i w:val="0"/>
          <w:color w:val="008F8A"/>
          <w:sz w:val="18"/>
        </w:rPr>
        <w:t xml:space="preserve">• </w:t>
      </w:r>
      <w:r>
        <w:rPr>
          <w:b w:val="0"/>
          <w:i w:val="0"/>
          <w:sz w:val="18"/>
        </w:rPr>
        <w:t>Praxisnahe, rollenabhängige Schulungsmaßnahmen planen.</w:t>
      </w:r>
    </w:p>
    <w:p>
      <w:pPr>
        <w:spacing w:after="100"/>
        <w:ind w:left="283" w:hanging="181"/>
      </w:pPr>
      <w:r>
        <w:rPr>
          <w:b/>
          <w:i w:val="0"/>
          <w:color w:val="008F8A"/>
          <w:sz w:val="18"/>
        </w:rPr>
        <w:t xml:space="preserve">• </w:t>
      </w:r>
      <w:r>
        <w:rPr>
          <w:b w:val="0"/>
          <w:i w:val="0"/>
          <w:sz w:val="18"/>
        </w:rPr>
        <w:t>Teilnahme und Lernfortschritt intern nachvollziehbar dokumentieren.</w:t>
      </w:r>
    </w:p>
    <w:p>
      <w:pPr>
        <w:spacing w:after="100"/>
        <w:ind w:left="283" w:hanging="181"/>
      </w:pPr>
      <w:r>
        <w:rPr>
          <w:b/>
          <w:i w:val="0"/>
          <w:color w:val="008F8A"/>
          <w:sz w:val="18"/>
        </w:rPr>
        <w:t xml:space="preserve">• </w:t>
      </w:r>
      <w:r>
        <w:rPr>
          <w:b w:val="0"/>
          <w:i w:val="0"/>
          <w:sz w:val="18"/>
        </w:rPr>
        <w:t>Nach vier Wochen konkrete Verbesserungen im Arbeitsalltag vereinbaren.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402"/>
        <w:gridCol w:w="6236"/>
      </w:tblGrid>
      <w:tr>
        <w:tc>
          <w:tcPr>
            <w:tcW w:type="dxa" w:w="3402"/>
            <w:vAlign w:val="center"/>
            <w:tcMar>
              <w:top w:w="105" w:type="dxa"/>
              <w:start w:w="110" w:type="dxa"/>
              <w:bottom w:w="100" w:type="dxa"/>
              <w:end w:w="100" w:type="dxa"/>
            </w:tcMar>
            <w:shd w:fill="15243B"/>
          </w:tcPr>
          <w:p>
            <w:pPr>
              <w:spacing w:after="0"/>
            </w:pPr>
            <w:r>
              <w:rPr>
                <w:b/>
                <w:color w:val="FFFFFF"/>
                <w:sz w:val="18"/>
              </w:rPr>
              <w:t>Angabe</w:t>
            </w:r>
          </w:p>
        </w:tc>
        <w:tc>
          <w:tcPr>
            <w:tcW w:type="dxa" w:w="6236"/>
            <w:vAlign w:val="center"/>
            <w:tcMar>
              <w:top w:w="105" w:type="dxa"/>
              <w:start w:w="110" w:type="dxa"/>
              <w:bottom w:w="100" w:type="dxa"/>
              <w:end w:w="100" w:type="dxa"/>
            </w:tcMar>
            <w:shd w:fill="15243B"/>
          </w:tcPr>
          <w:p>
            <w:pPr>
              <w:spacing w:after="0"/>
            </w:pPr>
            <w:r>
              <w:rPr>
                <w:b/>
                <w:color w:val="FFFFFF"/>
                <w:sz w:val="18"/>
              </w:rPr>
              <w:t>Ausfüllen</w:t>
            </w:r>
          </w:p>
        </w:tc>
      </w:tr>
      <w:tr>
        <w:tc>
          <w:tcPr>
            <w:tcW w:type="dxa" w:w="3402"/>
            <w:vAlign w:val="center"/>
            <w:tcMar>
              <w:top w:w="105" w:type="dxa"/>
              <w:start w:w="110" w:type="dxa"/>
              <w:bottom w:w="100" w:type="dxa"/>
              <w:end w:w="100" w:type="dxa"/>
            </w:tcMar>
            <w:shd w:fill="F5F8FC"/>
          </w:tcPr>
          <w:p>
            <w:pPr>
              <w:spacing w:after="0"/>
            </w:pPr>
            <w:r>
              <w:rPr>
                <w:b w:val="0"/>
                <w:color w:val="25374A"/>
                <w:sz w:val="18"/>
              </w:rPr>
              <w:t>Unternehmen / Abteilung</w:t>
            </w:r>
          </w:p>
        </w:tc>
        <w:tc>
          <w:tcPr>
            <w:tcW w:type="dxa" w:w="6236"/>
            <w:vAlign w:val="center"/>
            <w:tcMar>
              <w:top w:w="105" w:type="dxa"/>
              <w:start w:w="110" w:type="dxa"/>
              <w:bottom w:w="100" w:type="dxa"/>
              <w:end w:w="100" w:type="dxa"/>
            </w:tcMar>
            <w:shd w:fill="F5F8FC"/>
          </w:tcPr>
          <w:p>
            <w:pPr>
              <w:spacing w:after="0"/>
            </w:pPr>
            <w:r>
              <w:rPr>
                <w:b w:val="0"/>
                <w:color w:val="25374A"/>
                <w:sz w:val="18"/>
              </w:rPr>
              <w:t>___________________________________________</w:t>
            </w:r>
          </w:p>
        </w:tc>
      </w:tr>
      <w:tr>
        <w:tc>
          <w:tcPr>
            <w:tcW w:type="dxa" w:w="3402"/>
            <w:vAlign w:val="center"/>
            <w:tcMar>
              <w:top w:w="105" w:type="dxa"/>
              <w:start w:w="110" w:type="dxa"/>
              <w:bottom w:w="100" w:type="dxa"/>
              <w:end w:w="100" w:type="dxa"/>
            </w:tcMar>
          </w:tcPr>
          <w:p>
            <w:pPr>
              <w:spacing w:after="0"/>
            </w:pPr>
            <w:r>
              <w:rPr>
                <w:b w:val="0"/>
                <w:color w:val="25374A"/>
                <w:sz w:val="18"/>
              </w:rPr>
              <w:t>Einsatzbereiche von KI</w:t>
            </w:r>
          </w:p>
        </w:tc>
        <w:tc>
          <w:tcPr>
            <w:tcW w:type="dxa" w:w="6236"/>
            <w:vAlign w:val="center"/>
            <w:tcMar>
              <w:top w:w="105" w:type="dxa"/>
              <w:start w:w="110" w:type="dxa"/>
              <w:bottom w:w="100" w:type="dxa"/>
              <w:end w:w="100" w:type="dxa"/>
            </w:tcMar>
          </w:tcPr>
          <w:p>
            <w:pPr>
              <w:spacing w:after="0"/>
            </w:pPr>
            <w:r>
              <w:rPr>
                <w:b w:val="0"/>
                <w:color w:val="25374A"/>
                <w:sz w:val="18"/>
              </w:rPr>
              <w:t>___________________________________________</w:t>
            </w:r>
          </w:p>
        </w:tc>
      </w:tr>
      <w:tr>
        <w:tc>
          <w:tcPr>
            <w:tcW w:type="dxa" w:w="3402"/>
            <w:vAlign w:val="center"/>
            <w:tcMar>
              <w:top w:w="105" w:type="dxa"/>
              <w:start w:w="110" w:type="dxa"/>
              <w:bottom w:w="100" w:type="dxa"/>
              <w:end w:w="100" w:type="dxa"/>
            </w:tcMar>
            <w:shd w:fill="F5F8FC"/>
          </w:tcPr>
          <w:p>
            <w:pPr>
              <w:spacing w:after="0"/>
            </w:pPr>
            <w:r>
              <w:rPr>
                <w:b w:val="0"/>
                <w:color w:val="25374A"/>
                <w:sz w:val="18"/>
              </w:rPr>
              <w:t>Verantwortlich / Startdatum</w:t>
            </w:r>
          </w:p>
        </w:tc>
        <w:tc>
          <w:tcPr>
            <w:tcW w:type="dxa" w:w="6236"/>
            <w:vAlign w:val="center"/>
            <w:tcMar>
              <w:top w:w="105" w:type="dxa"/>
              <w:start w:w="110" w:type="dxa"/>
              <w:bottom w:w="100" w:type="dxa"/>
              <w:end w:w="100" w:type="dxa"/>
            </w:tcMar>
            <w:shd w:fill="F5F8FC"/>
          </w:tcPr>
          <w:p>
            <w:pPr>
              <w:spacing w:after="0"/>
            </w:pPr>
            <w:r>
              <w:rPr>
                <w:b w:val="0"/>
                <w:color w:val="25374A"/>
                <w:sz w:val="18"/>
              </w:rPr>
              <w:t>___________________________________________</w:t>
            </w:r>
          </w:p>
        </w:tc>
      </w:tr>
      <w:tr>
        <w:tc>
          <w:tcPr>
            <w:tcW w:type="dxa" w:w="3402"/>
            <w:vAlign w:val="center"/>
            <w:tcMar>
              <w:top w:w="105" w:type="dxa"/>
              <w:start w:w="110" w:type="dxa"/>
              <w:bottom w:w="100" w:type="dxa"/>
              <w:end w:w="100" w:type="dxa"/>
            </w:tcMar>
          </w:tcPr>
          <w:p>
            <w:pPr>
              <w:spacing w:after="0"/>
            </w:pPr>
            <w:r>
              <w:rPr>
                <w:b w:val="0"/>
                <w:color w:val="25374A"/>
                <w:sz w:val="18"/>
              </w:rPr>
              <w:t>Freigegebene KI-Tools</w:t>
            </w:r>
          </w:p>
        </w:tc>
        <w:tc>
          <w:tcPr>
            <w:tcW w:type="dxa" w:w="6236"/>
            <w:vAlign w:val="center"/>
            <w:tcMar>
              <w:top w:w="105" w:type="dxa"/>
              <w:start w:w="110" w:type="dxa"/>
              <w:bottom w:w="100" w:type="dxa"/>
              <w:end w:w="100" w:type="dxa"/>
            </w:tcMar>
          </w:tcPr>
          <w:p>
            <w:pPr>
              <w:spacing w:after="0"/>
            </w:pPr>
            <w:r>
              <w:rPr>
                <w:b w:val="0"/>
                <w:color w:val="25374A"/>
                <w:sz w:val="18"/>
              </w:rPr>
              <w:t>___________________________________________</w:t>
            </w:r>
          </w:p>
        </w:tc>
      </w:tr>
    </w:tbl>
    <w:p>
      <w:pPr>
        <w:spacing w:after="0"/>
      </w:pPr>
    </w:p>
    <w:tbl>
      <w:tblPr>
        <w:tblW w:type="auto" w:w="0"/>
        <w:tblLayout w:type="fixed"/>
        <w:tblLook w:firstColumn="1" w:firstRow="1" w:lastColumn="0" w:lastRow="0" w:noHBand="0" w:noVBand="1" w:val="04A0"/>
      </w:tblPr>
      <w:tblGrid>
        <w:gridCol w:w="9638"/>
      </w:tblGrid>
      <w:tr>
        <w:tc>
          <w:tcPr>
            <w:tcW w:type="dxa" w:w="9638"/>
            <w:shd w:fill="F5F8FC"/>
            <w:tcMar>
              <w:top w:w="110" w:type="dxa"/>
              <w:start w:w="160" w:type="dxa"/>
              <w:bottom w:w="100" w:type="dxa"/>
              <w:end w:w="160" w:type="dxa"/>
            </w:tcMar>
          </w:tcPr>
          <w:p>
            <w:pPr>
              <w:spacing w:after="80"/>
            </w:pPr>
            <w:r>
              <w:rPr>
                <w:b/>
                <w:i w:val="0"/>
                <w:color w:val="15243B"/>
                <w:sz w:val="18"/>
              </w:rPr>
              <w:t>Durchführung</w:t>
            </w:r>
          </w:p>
          <w:p>
            <w:pPr>
              <w:spacing w:after="0"/>
            </w:pPr>
            <w:r>
              <w:rPr>
                <w:b w:val="0"/>
                <w:i w:val="0"/>
                <w:sz w:val="18"/>
              </w:rPr>
              <w:t>Jede Person beantwortet den Check für sich selbst. Er ist ein Entwicklungsinstrument, keine Prüfung zum Bestehen oder eine behördlich anerkannte Zertifizierung.</w:t>
            </w:r>
          </w:p>
        </w:tc>
      </w:tr>
    </w:tbl>
    <w:p>
      <w:pPr>
        <w:spacing w:after="0"/>
      </w:pPr>
    </w:p>
    <w:p>
      <w:r>
        <w:br w:type="page"/>
      </w:r>
    </w:p>
    <w:p>
      <w:pPr>
        <w:spacing w:before="100" w:after="140"/>
      </w:pPr>
      <w:r>
        <w:rPr>
          <w:b/>
          <w:i w:val="0"/>
          <w:color w:val="008F8A"/>
          <w:sz w:val="16"/>
        </w:rPr>
        <w:t>12-PUNKTE-KI-CHECK</w:t>
      </w:r>
    </w:p>
    <w:p>
      <w:pPr>
        <w:pStyle w:val="Heading1"/>
      </w:pPr>
      <w:r>
        <w:t>Selbsteinschätzung in 10 Minuten</w:t>
      </w:r>
    </w:p>
    <w:p>
      <w:r>
        <w:rPr>
          <w:b w:val="0"/>
          <w:i w:val="0"/>
          <w:sz w:val="18"/>
        </w:rPr>
        <w:t>Pro Aussage ankreuzen: J = Ja (2 Punkte), T = Teilweise (1 Punkt), N = Nein (0 Punkte). Die Bewertung ist eine interne Orientierung, keine gesetzliche Skala.</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7"/>
        <w:gridCol w:w="6803"/>
        <w:gridCol w:w="737"/>
        <w:gridCol w:w="737"/>
        <w:gridCol w:w="794"/>
      </w:tblGrid>
      <w:tr>
        <w:tc>
          <w:tcPr>
            <w:tcW w:type="dxa" w:w="567"/>
            <w:vAlign w:val="center"/>
            <w:tcMar>
              <w:top w:w="105" w:type="dxa"/>
              <w:start w:w="110" w:type="dxa"/>
              <w:bottom w:w="100" w:type="dxa"/>
              <w:end w:w="100" w:type="dxa"/>
            </w:tcMar>
            <w:shd w:fill="15243B"/>
          </w:tcPr>
          <w:p>
            <w:pPr>
              <w:spacing w:after="0"/>
            </w:pPr>
            <w:r>
              <w:rPr>
                <w:b/>
                <w:color w:val="FFFFFF"/>
                <w:sz w:val="17"/>
              </w:rPr>
              <w:t>Nr.</w:t>
            </w:r>
          </w:p>
        </w:tc>
        <w:tc>
          <w:tcPr>
            <w:tcW w:type="dxa" w:w="6803"/>
            <w:vAlign w:val="center"/>
            <w:tcMar>
              <w:top w:w="105" w:type="dxa"/>
              <w:start w:w="110" w:type="dxa"/>
              <w:bottom w:w="100" w:type="dxa"/>
              <w:end w:w="100" w:type="dxa"/>
            </w:tcMar>
            <w:shd w:fill="15243B"/>
          </w:tcPr>
          <w:p>
            <w:pPr>
              <w:spacing w:after="0"/>
            </w:pPr>
            <w:r>
              <w:rPr>
                <w:b/>
                <w:color w:val="FFFFFF"/>
                <w:sz w:val="17"/>
              </w:rPr>
              <w:t>Ich kann …</w:t>
            </w:r>
          </w:p>
        </w:tc>
        <w:tc>
          <w:tcPr>
            <w:tcW w:type="dxa" w:w="737"/>
            <w:vAlign w:val="center"/>
            <w:tcMar>
              <w:top w:w="105" w:type="dxa"/>
              <w:start w:w="110" w:type="dxa"/>
              <w:bottom w:w="100" w:type="dxa"/>
              <w:end w:w="100" w:type="dxa"/>
            </w:tcMar>
            <w:shd w:fill="15243B"/>
          </w:tcPr>
          <w:p>
            <w:pPr>
              <w:spacing w:after="0"/>
            </w:pPr>
            <w:r>
              <w:rPr>
                <w:b/>
                <w:color w:val="FFFFFF"/>
                <w:sz w:val="17"/>
              </w:rPr>
              <w:t>J</w:t>
            </w:r>
          </w:p>
        </w:tc>
        <w:tc>
          <w:tcPr>
            <w:tcW w:type="dxa" w:w="737"/>
            <w:vAlign w:val="center"/>
            <w:tcMar>
              <w:top w:w="105" w:type="dxa"/>
              <w:start w:w="110" w:type="dxa"/>
              <w:bottom w:w="100" w:type="dxa"/>
              <w:end w:w="100" w:type="dxa"/>
            </w:tcMar>
            <w:shd w:fill="15243B"/>
          </w:tcPr>
          <w:p>
            <w:pPr>
              <w:spacing w:after="0"/>
            </w:pPr>
            <w:r>
              <w:rPr>
                <w:b/>
                <w:color w:val="FFFFFF"/>
                <w:sz w:val="17"/>
              </w:rPr>
              <w:t>T</w:t>
            </w:r>
          </w:p>
        </w:tc>
        <w:tc>
          <w:tcPr>
            <w:tcW w:type="dxa" w:w="794"/>
            <w:vAlign w:val="center"/>
            <w:tcMar>
              <w:top w:w="105" w:type="dxa"/>
              <w:start w:w="110" w:type="dxa"/>
              <w:bottom w:w="100" w:type="dxa"/>
              <w:end w:w="100" w:type="dxa"/>
            </w:tcMar>
            <w:shd w:fill="15243B"/>
          </w:tcPr>
          <w:p>
            <w:pPr>
              <w:spacing w:after="0"/>
            </w:pPr>
            <w:r>
              <w:rPr>
                <w:b/>
                <w:color w:val="FFFFFF"/>
                <w:sz w:val="17"/>
              </w:rPr>
              <w:t>N</w:t>
            </w:r>
          </w:p>
        </w:tc>
      </w:tr>
      <w:tr>
        <w:tc>
          <w:tcPr>
            <w:tcW w:type="dxa" w:w="567"/>
            <w:vAlign w:val="center"/>
            <w:tcMar>
              <w:top w:w="105" w:type="dxa"/>
              <w:start w:w="110" w:type="dxa"/>
              <w:bottom w:w="100" w:type="dxa"/>
              <w:end w:w="100" w:type="dxa"/>
            </w:tcMar>
            <w:shd w:fill="F5F8FC"/>
          </w:tcPr>
          <w:p>
            <w:pPr>
              <w:spacing w:after="0"/>
            </w:pPr>
            <w:r>
              <w:rPr>
                <w:b w:val="0"/>
                <w:color w:val="25374A"/>
                <w:sz w:val="17"/>
              </w:rPr>
              <w:t>1</w:t>
            </w:r>
          </w:p>
        </w:tc>
        <w:tc>
          <w:tcPr>
            <w:tcW w:type="dxa" w:w="6803"/>
            <w:vAlign w:val="center"/>
            <w:tcMar>
              <w:top w:w="105" w:type="dxa"/>
              <w:start w:w="110" w:type="dxa"/>
              <w:bottom w:w="100" w:type="dxa"/>
              <w:end w:w="100" w:type="dxa"/>
            </w:tcMar>
            <w:shd w:fill="F5F8FC"/>
          </w:tcPr>
          <w:p>
            <w:pPr>
              <w:spacing w:after="0"/>
            </w:pPr>
            <w:r>
              <w:rPr>
                <w:b w:val="0"/>
                <w:color w:val="25374A"/>
                <w:sz w:val="17"/>
              </w:rPr>
              <w:t>Ich kann ein sinnvolles Einsatzgebiet von KI in meiner Arbeit nennen.</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94"/>
            <w:vAlign w:val="center"/>
            <w:tcMar>
              <w:top w:w="105" w:type="dxa"/>
              <w:start w:w="110" w:type="dxa"/>
              <w:bottom w:w="100" w:type="dxa"/>
              <w:end w:w="100" w:type="dxa"/>
            </w:tcMar>
            <w:shd w:fill="F5F8FC"/>
          </w:tcPr>
          <w:p>
            <w:pPr>
              <w:spacing w:after="0"/>
            </w:pPr>
            <w:r>
              <w:rPr>
                <w:b w:val="0"/>
                <w:color w:val="25374A"/>
                <w:sz w:val="17"/>
              </w:rPr>
              <w:t>☐</w:t>
            </w:r>
          </w:p>
        </w:tc>
      </w:tr>
      <w:tr>
        <w:tc>
          <w:tcPr>
            <w:tcW w:type="dxa" w:w="567"/>
            <w:vAlign w:val="center"/>
            <w:tcMar>
              <w:top w:w="105" w:type="dxa"/>
              <w:start w:w="110" w:type="dxa"/>
              <w:bottom w:w="100" w:type="dxa"/>
              <w:end w:w="100" w:type="dxa"/>
            </w:tcMar>
          </w:tcPr>
          <w:p>
            <w:pPr>
              <w:spacing w:after="0"/>
            </w:pPr>
            <w:r>
              <w:rPr>
                <w:b w:val="0"/>
                <w:color w:val="25374A"/>
                <w:sz w:val="17"/>
              </w:rPr>
              <w:t>2</w:t>
            </w:r>
          </w:p>
        </w:tc>
        <w:tc>
          <w:tcPr>
            <w:tcW w:type="dxa" w:w="6803"/>
            <w:vAlign w:val="center"/>
            <w:tcMar>
              <w:top w:w="105" w:type="dxa"/>
              <w:start w:w="110" w:type="dxa"/>
              <w:bottom w:w="100" w:type="dxa"/>
              <w:end w:w="100" w:type="dxa"/>
            </w:tcMar>
          </w:tcPr>
          <w:p>
            <w:pPr>
              <w:spacing w:after="0"/>
            </w:pPr>
            <w:r>
              <w:rPr>
                <w:b w:val="0"/>
                <w:color w:val="25374A"/>
                <w:sz w:val="17"/>
              </w:rPr>
              <w:t>Ich erkenne, dass KI überzeugend klingende Fehler erzeugen kann.</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94"/>
            <w:vAlign w:val="center"/>
            <w:tcMar>
              <w:top w:w="105" w:type="dxa"/>
              <w:start w:w="110" w:type="dxa"/>
              <w:bottom w:w="100" w:type="dxa"/>
              <w:end w:w="100" w:type="dxa"/>
            </w:tcMar>
          </w:tcPr>
          <w:p>
            <w:pPr>
              <w:spacing w:after="0"/>
            </w:pPr>
            <w:r>
              <w:rPr>
                <w:b w:val="0"/>
                <w:color w:val="25374A"/>
                <w:sz w:val="17"/>
              </w:rPr>
              <w:t>☐</w:t>
            </w:r>
          </w:p>
        </w:tc>
      </w:tr>
      <w:tr>
        <w:tc>
          <w:tcPr>
            <w:tcW w:type="dxa" w:w="567"/>
            <w:vAlign w:val="center"/>
            <w:tcMar>
              <w:top w:w="105" w:type="dxa"/>
              <w:start w:w="110" w:type="dxa"/>
              <w:bottom w:w="100" w:type="dxa"/>
              <w:end w:w="100" w:type="dxa"/>
            </w:tcMar>
            <w:shd w:fill="F5F8FC"/>
          </w:tcPr>
          <w:p>
            <w:pPr>
              <w:spacing w:after="0"/>
            </w:pPr>
            <w:r>
              <w:rPr>
                <w:b w:val="0"/>
                <w:color w:val="25374A"/>
                <w:sz w:val="17"/>
              </w:rPr>
              <w:t>3</w:t>
            </w:r>
          </w:p>
        </w:tc>
        <w:tc>
          <w:tcPr>
            <w:tcW w:type="dxa" w:w="6803"/>
            <w:vAlign w:val="center"/>
            <w:tcMar>
              <w:top w:w="105" w:type="dxa"/>
              <w:start w:w="110" w:type="dxa"/>
              <w:bottom w:w="100" w:type="dxa"/>
              <w:end w:w="100" w:type="dxa"/>
            </w:tcMar>
            <w:shd w:fill="F5F8FC"/>
          </w:tcPr>
          <w:p>
            <w:pPr>
              <w:spacing w:after="0"/>
            </w:pPr>
            <w:r>
              <w:rPr>
                <w:b w:val="0"/>
                <w:color w:val="25374A"/>
                <w:sz w:val="17"/>
              </w:rPr>
              <w:t>Ich prüfe wichtige Zahlen, Aussagen und Quellen unabhängig.</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94"/>
            <w:vAlign w:val="center"/>
            <w:tcMar>
              <w:top w:w="105" w:type="dxa"/>
              <w:start w:w="110" w:type="dxa"/>
              <w:bottom w:w="100" w:type="dxa"/>
              <w:end w:w="100" w:type="dxa"/>
            </w:tcMar>
            <w:shd w:fill="F5F8FC"/>
          </w:tcPr>
          <w:p>
            <w:pPr>
              <w:spacing w:after="0"/>
            </w:pPr>
            <w:r>
              <w:rPr>
                <w:b w:val="0"/>
                <w:color w:val="25374A"/>
                <w:sz w:val="17"/>
              </w:rPr>
              <w:t>☐</w:t>
            </w:r>
          </w:p>
        </w:tc>
      </w:tr>
      <w:tr>
        <w:tc>
          <w:tcPr>
            <w:tcW w:type="dxa" w:w="567"/>
            <w:vAlign w:val="center"/>
            <w:tcMar>
              <w:top w:w="105" w:type="dxa"/>
              <w:start w:w="110" w:type="dxa"/>
              <w:bottom w:w="100" w:type="dxa"/>
              <w:end w:w="100" w:type="dxa"/>
            </w:tcMar>
          </w:tcPr>
          <w:p>
            <w:pPr>
              <w:spacing w:after="0"/>
            </w:pPr>
            <w:r>
              <w:rPr>
                <w:b w:val="0"/>
                <w:color w:val="25374A"/>
                <w:sz w:val="17"/>
              </w:rPr>
              <w:t>4</w:t>
            </w:r>
          </w:p>
        </w:tc>
        <w:tc>
          <w:tcPr>
            <w:tcW w:type="dxa" w:w="6803"/>
            <w:vAlign w:val="center"/>
            <w:tcMar>
              <w:top w:w="105" w:type="dxa"/>
              <w:start w:w="110" w:type="dxa"/>
              <w:bottom w:w="100" w:type="dxa"/>
              <w:end w:w="100" w:type="dxa"/>
            </w:tcMar>
          </w:tcPr>
          <w:p>
            <w:pPr>
              <w:spacing w:after="0"/>
            </w:pPr>
            <w:r>
              <w:rPr>
                <w:b w:val="0"/>
                <w:color w:val="25374A"/>
                <w:sz w:val="17"/>
              </w:rPr>
              <w:t>Ich kenne die von unserem Unternehmen freigegebenen KI-Tools.</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94"/>
            <w:vAlign w:val="center"/>
            <w:tcMar>
              <w:top w:w="105" w:type="dxa"/>
              <w:start w:w="110" w:type="dxa"/>
              <w:bottom w:w="100" w:type="dxa"/>
              <w:end w:w="100" w:type="dxa"/>
            </w:tcMar>
          </w:tcPr>
          <w:p>
            <w:pPr>
              <w:spacing w:after="0"/>
            </w:pPr>
            <w:r>
              <w:rPr>
                <w:b w:val="0"/>
                <w:color w:val="25374A"/>
                <w:sz w:val="17"/>
              </w:rPr>
              <w:t>☐</w:t>
            </w:r>
          </w:p>
        </w:tc>
      </w:tr>
      <w:tr>
        <w:tc>
          <w:tcPr>
            <w:tcW w:type="dxa" w:w="567"/>
            <w:vAlign w:val="center"/>
            <w:tcMar>
              <w:top w:w="105" w:type="dxa"/>
              <w:start w:w="110" w:type="dxa"/>
              <w:bottom w:w="100" w:type="dxa"/>
              <w:end w:w="100" w:type="dxa"/>
            </w:tcMar>
            <w:shd w:fill="F5F8FC"/>
          </w:tcPr>
          <w:p>
            <w:pPr>
              <w:spacing w:after="0"/>
            </w:pPr>
            <w:r>
              <w:rPr>
                <w:b w:val="0"/>
                <w:color w:val="25374A"/>
                <w:sz w:val="17"/>
              </w:rPr>
              <w:t>5</w:t>
            </w:r>
          </w:p>
        </w:tc>
        <w:tc>
          <w:tcPr>
            <w:tcW w:type="dxa" w:w="6803"/>
            <w:vAlign w:val="center"/>
            <w:tcMar>
              <w:top w:w="105" w:type="dxa"/>
              <w:start w:w="110" w:type="dxa"/>
              <w:bottom w:w="100" w:type="dxa"/>
              <w:end w:w="100" w:type="dxa"/>
            </w:tcMar>
            <w:shd w:fill="F5F8FC"/>
          </w:tcPr>
          <w:p>
            <w:pPr>
              <w:spacing w:after="0"/>
            </w:pPr>
            <w:r>
              <w:rPr>
                <w:b w:val="0"/>
                <w:color w:val="25374A"/>
                <w:sz w:val="17"/>
              </w:rPr>
              <w:t>Ich weiß, welche Informationen nicht in KI-Systeme gehören.</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94"/>
            <w:vAlign w:val="center"/>
            <w:tcMar>
              <w:top w:w="105" w:type="dxa"/>
              <w:start w:w="110" w:type="dxa"/>
              <w:bottom w:w="100" w:type="dxa"/>
              <w:end w:w="100" w:type="dxa"/>
            </w:tcMar>
            <w:shd w:fill="F5F8FC"/>
          </w:tcPr>
          <w:p>
            <w:pPr>
              <w:spacing w:after="0"/>
            </w:pPr>
            <w:r>
              <w:rPr>
                <w:b w:val="0"/>
                <w:color w:val="25374A"/>
                <w:sz w:val="17"/>
              </w:rPr>
              <w:t>☐</w:t>
            </w:r>
          </w:p>
        </w:tc>
      </w:tr>
      <w:tr>
        <w:tc>
          <w:tcPr>
            <w:tcW w:type="dxa" w:w="567"/>
            <w:vAlign w:val="center"/>
            <w:tcMar>
              <w:top w:w="105" w:type="dxa"/>
              <w:start w:w="110" w:type="dxa"/>
              <w:bottom w:w="100" w:type="dxa"/>
              <w:end w:w="100" w:type="dxa"/>
            </w:tcMar>
          </w:tcPr>
          <w:p>
            <w:pPr>
              <w:spacing w:after="0"/>
            </w:pPr>
            <w:r>
              <w:rPr>
                <w:b w:val="0"/>
                <w:color w:val="25374A"/>
                <w:sz w:val="17"/>
              </w:rPr>
              <w:t>6</w:t>
            </w:r>
          </w:p>
        </w:tc>
        <w:tc>
          <w:tcPr>
            <w:tcW w:type="dxa" w:w="6803"/>
            <w:vAlign w:val="center"/>
            <w:tcMar>
              <w:top w:w="105" w:type="dxa"/>
              <w:start w:w="110" w:type="dxa"/>
              <w:bottom w:w="100" w:type="dxa"/>
              <w:end w:w="100" w:type="dxa"/>
            </w:tcMar>
          </w:tcPr>
          <w:p>
            <w:pPr>
              <w:spacing w:after="0"/>
            </w:pPr>
            <w:r>
              <w:rPr>
                <w:b w:val="0"/>
                <w:color w:val="25374A"/>
                <w:sz w:val="17"/>
              </w:rPr>
              <w:t>Ich kann eine Aufgabe präzise mit Ziel, Kontext und Ausgabeformat formulieren.</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94"/>
            <w:vAlign w:val="center"/>
            <w:tcMar>
              <w:top w:w="105" w:type="dxa"/>
              <w:start w:w="110" w:type="dxa"/>
              <w:bottom w:w="100" w:type="dxa"/>
              <w:end w:w="100" w:type="dxa"/>
            </w:tcMar>
          </w:tcPr>
          <w:p>
            <w:pPr>
              <w:spacing w:after="0"/>
            </w:pPr>
            <w:r>
              <w:rPr>
                <w:b w:val="0"/>
                <w:color w:val="25374A"/>
                <w:sz w:val="17"/>
              </w:rPr>
              <w:t>☐</w:t>
            </w:r>
          </w:p>
        </w:tc>
      </w:tr>
      <w:tr>
        <w:tc>
          <w:tcPr>
            <w:tcW w:type="dxa" w:w="567"/>
            <w:vAlign w:val="center"/>
            <w:tcMar>
              <w:top w:w="105" w:type="dxa"/>
              <w:start w:w="110" w:type="dxa"/>
              <w:bottom w:w="100" w:type="dxa"/>
              <w:end w:w="100" w:type="dxa"/>
            </w:tcMar>
            <w:shd w:fill="F5F8FC"/>
          </w:tcPr>
          <w:p>
            <w:pPr>
              <w:spacing w:after="0"/>
            </w:pPr>
            <w:r>
              <w:rPr>
                <w:b w:val="0"/>
                <w:color w:val="25374A"/>
                <w:sz w:val="17"/>
              </w:rPr>
              <w:t>7</w:t>
            </w:r>
          </w:p>
        </w:tc>
        <w:tc>
          <w:tcPr>
            <w:tcW w:type="dxa" w:w="6803"/>
            <w:vAlign w:val="center"/>
            <w:tcMar>
              <w:top w:w="105" w:type="dxa"/>
              <w:start w:w="110" w:type="dxa"/>
              <w:bottom w:w="100" w:type="dxa"/>
              <w:end w:w="100" w:type="dxa"/>
            </w:tcMar>
            <w:shd w:fill="F5F8FC"/>
          </w:tcPr>
          <w:p>
            <w:pPr>
              <w:spacing w:after="0"/>
            </w:pPr>
            <w:r>
              <w:rPr>
                <w:b w:val="0"/>
                <w:color w:val="25374A"/>
                <w:sz w:val="17"/>
              </w:rPr>
              <w:t>Ich prüfe Ergebnisse auf vertrauliche oder personenbezogene Angaben.</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94"/>
            <w:vAlign w:val="center"/>
            <w:tcMar>
              <w:top w:w="105" w:type="dxa"/>
              <w:start w:w="110" w:type="dxa"/>
              <w:bottom w:w="100" w:type="dxa"/>
              <w:end w:w="100" w:type="dxa"/>
            </w:tcMar>
            <w:shd w:fill="F5F8FC"/>
          </w:tcPr>
          <w:p>
            <w:pPr>
              <w:spacing w:after="0"/>
            </w:pPr>
            <w:r>
              <w:rPr>
                <w:b w:val="0"/>
                <w:color w:val="25374A"/>
                <w:sz w:val="17"/>
              </w:rPr>
              <w:t>☐</w:t>
            </w:r>
          </w:p>
        </w:tc>
      </w:tr>
      <w:tr>
        <w:tc>
          <w:tcPr>
            <w:tcW w:type="dxa" w:w="567"/>
            <w:vAlign w:val="center"/>
            <w:tcMar>
              <w:top w:w="105" w:type="dxa"/>
              <w:start w:w="110" w:type="dxa"/>
              <w:bottom w:w="100" w:type="dxa"/>
              <w:end w:w="100" w:type="dxa"/>
            </w:tcMar>
          </w:tcPr>
          <w:p>
            <w:pPr>
              <w:spacing w:after="0"/>
            </w:pPr>
            <w:r>
              <w:rPr>
                <w:b w:val="0"/>
                <w:color w:val="25374A"/>
                <w:sz w:val="17"/>
              </w:rPr>
              <w:t>8</w:t>
            </w:r>
          </w:p>
        </w:tc>
        <w:tc>
          <w:tcPr>
            <w:tcW w:type="dxa" w:w="6803"/>
            <w:vAlign w:val="center"/>
            <w:tcMar>
              <w:top w:w="105" w:type="dxa"/>
              <w:start w:w="110" w:type="dxa"/>
              <w:bottom w:w="100" w:type="dxa"/>
              <w:end w:w="100" w:type="dxa"/>
            </w:tcMar>
          </w:tcPr>
          <w:p>
            <w:pPr>
              <w:spacing w:after="0"/>
            </w:pPr>
            <w:r>
              <w:rPr>
                <w:b w:val="0"/>
                <w:color w:val="25374A"/>
                <w:sz w:val="17"/>
              </w:rPr>
              <w:t>Ich erkenne mögliche Vorurteile oder einseitige KI-Ergebnisse.</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94"/>
            <w:vAlign w:val="center"/>
            <w:tcMar>
              <w:top w:w="105" w:type="dxa"/>
              <w:start w:w="110" w:type="dxa"/>
              <w:bottom w:w="100" w:type="dxa"/>
              <w:end w:w="100" w:type="dxa"/>
            </w:tcMar>
          </w:tcPr>
          <w:p>
            <w:pPr>
              <w:spacing w:after="0"/>
            </w:pPr>
            <w:r>
              <w:rPr>
                <w:b w:val="0"/>
                <w:color w:val="25374A"/>
                <w:sz w:val="17"/>
              </w:rPr>
              <w:t>☐</w:t>
            </w:r>
          </w:p>
        </w:tc>
      </w:tr>
      <w:tr>
        <w:tc>
          <w:tcPr>
            <w:tcW w:type="dxa" w:w="567"/>
            <w:vAlign w:val="center"/>
            <w:tcMar>
              <w:top w:w="105" w:type="dxa"/>
              <w:start w:w="110" w:type="dxa"/>
              <w:bottom w:w="100" w:type="dxa"/>
              <w:end w:w="100" w:type="dxa"/>
            </w:tcMar>
            <w:shd w:fill="F5F8FC"/>
          </w:tcPr>
          <w:p>
            <w:pPr>
              <w:spacing w:after="0"/>
            </w:pPr>
            <w:r>
              <w:rPr>
                <w:b w:val="0"/>
                <w:color w:val="25374A"/>
                <w:sz w:val="17"/>
              </w:rPr>
              <w:t>9</w:t>
            </w:r>
          </w:p>
        </w:tc>
        <w:tc>
          <w:tcPr>
            <w:tcW w:type="dxa" w:w="6803"/>
            <w:vAlign w:val="center"/>
            <w:tcMar>
              <w:top w:w="105" w:type="dxa"/>
              <w:start w:w="110" w:type="dxa"/>
              <w:bottom w:w="100" w:type="dxa"/>
              <w:end w:w="100" w:type="dxa"/>
            </w:tcMar>
            <w:shd w:fill="F5F8FC"/>
          </w:tcPr>
          <w:p>
            <w:pPr>
              <w:spacing w:after="0"/>
            </w:pPr>
            <w:r>
              <w:rPr>
                <w:b w:val="0"/>
                <w:color w:val="25374A"/>
                <w:sz w:val="17"/>
              </w:rPr>
              <w:t>Ich weiß, wann ein Mensch oder eine Fachperson entscheiden muss.</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94"/>
            <w:vAlign w:val="center"/>
            <w:tcMar>
              <w:top w:w="105" w:type="dxa"/>
              <w:start w:w="110" w:type="dxa"/>
              <w:bottom w:w="100" w:type="dxa"/>
              <w:end w:w="100" w:type="dxa"/>
            </w:tcMar>
            <w:shd w:fill="F5F8FC"/>
          </w:tcPr>
          <w:p>
            <w:pPr>
              <w:spacing w:after="0"/>
            </w:pPr>
            <w:r>
              <w:rPr>
                <w:b w:val="0"/>
                <w:color w:val="25374A"/>
                <w:sz w:val="17"/>
              </w:rPr>
              <w:t>☐</w:t>
            </w:r>
          </w:p>
        </w:tc>
      </w:tr>
      <w:tr>
        <w:tc>
          <w:tcPr>
            <w:tcW w:type="dxa" w:w="567"/>
            <w:vAlign w:val="center"/>
            <w:tcMar>
              <w:top w:w="105" w:type="dxa"/>
              <w:start w:w="110" w:type="dxa"/>
              <w:bottom w:w="100" w:type="dxa"/>
              <w:end w:w="100" w:type="dxa"/>
            </w:tcMar>
          </w:tcPr>
          <w:p>
            <w:pPr>
              <w:spacing w:after="0"/>
            </w:pPr>
            <w:r>
              <w:rPr>
                <w:b w:val="0"/>
                <w:color w:val="25374A"/>
                <w:sz w:val="17"/>
              </w:rPr>
              <w:t>10</w:t>
            </w:r>
          </w:p>
        </w:tc>
        <w:tc>
          <w:tcPr>
            <w:tcW w:type="dxa" w:w="6803"/>
            <w:vAlign w:val="center"/>
            <w:tcMar>
              <w:top w:w="105" w:type="dxa"/>
              <w:start w:w="110" w:type="dxa"/>
              <w:bottom w:w="100" w:type="dxa"/>
              <w:end w:w="100" w:type="dxa"/>
            </w:tcMar>
          </w:tcPr>
          <w:p>
            <w:pPr>
              <w:spacing w:after="0"/>
            </w:pPr>
            <w:r>
              <w:rPr>
                <w:b w:val="0"/>
                <w:color w:val="25374A"/>
                <w:sz w:val="17"/>
              </w:rPr>
              <w:t>Ich kenne die internen Regeln zur Veröffentlichung von KI-Inhalten.</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94"/>
            <w:vAlign w:val="center"/>
            <w:tcMar>
              <w:top w:w="105" w:type="dxa"/>
              <w:start w:w="110" w:type="dxa"/>
              <w:bottom w:w="100" w:type="dxa"/>
              <w:end w:w="100" w:type="dxa"/>
            </w:tcMar>
          </w:tcPr>
          <w:p>
            <w:pPr>
              <w:spacing w:after="0"/>
            </w:pPr>
            <w:r>
              <w:rPr>
                <w:b w:val="0"/>
                <w:color w:val="25374A"/>
                <w:sz w:val="17"/>
              </w:rPr>
              <w:t>☐</w:t>
            </w:r>
          </w:p>
        </w:tc>
      </w:tr>
      <w:tr>
        <w:tc>
          <w:tcPr>
            <w:tcW w:type="dxa" w:w="567"/>
            <w:vAlign w:val="center"/>
            <w:tcMar>
              <w:top w:w="105" w:type="dxa"/>
              <w:start w:w="110" w:type="dxa"/>
              <w:bottom w:w="100" w:type="dxa"/>
              <w:end w:w="100" w:type="dxa"/>
            </w:tcMar>
            <w:shd w:fill="F5F8FC"/>
          </w:tcPr>
          <w:p>
            <w:pPr>
              <w:spacing w:after="0"/>
            </w:pPr>
            <w:r>
              <w:rPr>
                <w:b w:val="0"/>
                <w:color w:val="25374A"/>
                <w:sz w:val="17"/>
              </w:rPr>
              <w:t>11</w:t>
            </w:r>
          </w:p>
        </w:tc>
        <w:tc>
          <w:tcPr>
            <w:tcW w:type="dxa" w:w="6803"/>
            <w:vAlign w:val="center"/>
            <w:tcMar>
              <w:top w:w="105" w:type="dxa"/>
              <w:start w:w="110" w:type="dxa"/>
              <w:bottom w:w="100" w:type="dxa"/>
              <w:end w:w="100" w:type="dxa"/>
            </w:tcMar>
            <w:shd w:fill="F5F8FC"/>
          </w:tcPr>
          <w:p>
            <w:pPr>
              <w:spacing w:after="0"/>
            </w:pPr>
            <w:r>
              <w:rPr>
                <w:b w:val="0"/>
                <w:color w:val="25374A"/>
                <w:sz w:val="17"/>
              </w:rPr>
              <w:t>Ich kann einen KI-Vorfall oder eine Fehleingabe intern melden.</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37"/>
            <w:vAlign w:val="center"/>
            <w:tcMar>
              <w:top w:w="105" w:type="dxa"/>
              <w:start w:w="110" w:type="dxa"/>
              <w:bottom w:w="100" w:type="dxa"/>
              <w:end w:w="100" w:type="dxa"/>
            </w:tcMar>
            <w:shd w:fill="F5F8FC"/>
          </w:tcPr>
          <w:p>
            <w:pPr>
              <w:spacing w:after="0"/>
            </w:pPr>
            <w:r>
              <w:rPr>
                <w:b w:val="0"/>
                <w:color w:val="25374A"/>
                <w:sz w:val="17"/>
              </w:rPr>
              <w:t>☐</w:t>
            </w:r>
          </w:p>
        </w:tc>
        <w:tc>
          <w:tcPr>
            <w:tcW w:type="dxa" w:w="794"/>
            <w:vAlign w:val="center"/>
            <w:tcMar>
              <w:top w:w="105" w:type="dxa"/>
              <w:start w:w="110" w:type="dxa"/>
              <w:bottom w:w="100" w:type="dxa"/>
              <w:end w:w="100" w:type="dxa"/>
            </w:tcMar>
            <w:shd w:fill="F5F8FC"/>
          </w:tcPr>
          <w:p>
            <w:pPr>
              <w:spacing w:after="0"/>
            </w:pPr>
            <w:r>
              <w:rPr>
                <w:b w:val="0"/>
                <w:color w:val="25374A"/>
                <w:sz w:val="17"/>
              </w:rPr>
              <w:t>☐</w:t>
            </w:r>
          </w:p>
        </w:tc>
      </w:tr>
      <w:tr>
        <w:tc>
          <w:tcPr>
            <w:tcW w:type="dxa" w:w="567"/>
            <w:vAlign w:val="center"/>
            <w:tcMar>
              <w:top w:w="105" w:type="dxa"/>
              <w:start w:w="110" w:type="dxa"/>
              <w:bottom w:w="100" w:type="dxa"/>
              <w:end w:w="100" w:type="dxa"/>
            </w:tcMar>
          </w:tcPr>
          <w:p>
            <w:pPr>
              <w:spacing w:after="0"/>
            </w:pPr>
            <w:r>
              <w:rPr>
                <w:b w:val="0"/>
                <w:color w:val="25374A"/>
                <w:sz w:val="17"/>
              </w:rPr>
              <w:t>12</w:t>
            </w:r>
          </w:p>
        </w:tc>
        <w:tc>
          <w:tcPr>
            <w:tcW w:type="dxa" w:w="6803"/>
            <w:vAlign w:val="center"/>
            <w:tcMar>
              <w:top w:w="105" w:type="dxa"/>
              <w:start w:w="110" w:type="dxa"/>
              <w:bottom w:w="100" w:type="dxa"/>
              <w:end w:w="100" w:type="dxa"/>
            </w:tcMar>
          </w:tcPr>
          <w:p>
            <w:pPr>
              <w:spacing w:after="0"/>
            </w:pPr>
            <w:r>
              <w:rPr>
                <w:b w:val="0"/>
                <w:color w:val="25374A"/>
                <w:sz w:val="17"/>
              </w:rPr>
              <w:t>Ich kann einem Kollegen eine sichere KI-Arbeitsweise erklären.</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37"/>
            <w:vAlign w:val="center"/>
            <w:tcMar>
              <w:top w:w="105" w:type="dxa"/>
              <w:start w:w="110" w:type="dxa"/>
              <w:bottom w:w="100" w:type="dxa"/>
              <w:end w:w="100" w:type="dxa"/>
            </w:tcMar>
          </w:tcPr>
          <w:p>
            <w:pPr>
              <w:spacing w:after="0"/>
            </w:pPr>
            <w:r>
              <w:rPr>
                <w:b w:val="0"/>
                <w:color w:val="25374A"/>
                <w:sz w:val="17"/>
              </w:rPr>
              <w:t>☐</w:t>
            </w:r>
          </w:p>
        </w:tc>
        <w:tc>
          <w:tcPr>
            <w:tcW w:type="dxa" w:w="794"/>
            <w:vAlign w:val="center"/>
            <w:tcMar>
              <w:top w:w="105" w:type="dxa"/>
              <w:start w:w="110" w:type="dxa"/>
              <w:bottom w:w="100" w:type="dxa"/>
              <w:end w:w="100" w:type="dxa"/>
            </w:tcMar>
          </w:tcPr>
          <w:p>
            <w:pPr>
              <w:spacing w:after="0"/>
            </w:pPr>
            <w:r>
              <w:rPr>
                <w:b w:val="0"/>
                <w:color w:val="25374A"/>
                <w:sz w:val="17"/>
              </w:rPr>
              <w:t>☐</w:t>
            </w:r>
          </w:p>
        </w:tc>
      </w:tr>
    </w:tbl>
    <w:p>
      <w:pPr>
        <w:spacing w:after="0"/>
      </w:pPr>
    </w:p>
    <w:p>
      <w:pPr>
        <w:pStyle w:val="Heading2"/>
      </w:pPr>
      <w:r>
        <w:t>Orientierung für die nächsten Schritte</w:t>
      </w:r>
    </w:p>
    <w:p>
      <w:r>
        <w:rPr>
          <w:b w:val="0"/>
          <w:i w:val="0"/>
        </w:rPr>
        <w:t>0–10 Punkte: Grundlagen vermitteln. 11–18 Punkte: sichere Anwendung mit Übungen vertiefen. 19–24 Punkte: vertiefende Szenarien und Transferaufgaben anbieten. Wichtig: Aufgabenrisiko und Rolle sind wichtiger als die reine Punktzahl.</w:t>
      </w:r>
    </w:p>
    <w:p>
      <w:r>
        <w:rPr>
          <w:b w:val="0"/>
          <w:i w:val="0"/>
          <w:sz w:val="18"/>
        </w:rPr>
        <w:t>Mein Ergebnis: ______ / 24   |   Was möchte ich verbessern? _________________________________________</w:t>
      </w:r>
    </w:p>
    <w:p>
      <w:r>
        <w:br w:type="page"/>
      </w:r>
    </w:p>
    <w:p>
      <w:pPr>
        <w:spacing w:before="100" w:after="140"/>
      </w:pPr>
      <w:r>
        <w:rPr>
          <w:b/>
          <w:i w:val="0"/>
          <w:color w:val="008F8A"/>
          <w:sz w:val="16"/>
        </w:rPr>
        <w:t>VIER WOCHEN IN KURZEN LERNEINHEITEN</w:t>
      </w:r>
    </w:p>
    <w:p>
      <w:pPr>
        <w:pStyle w:val="Heading1"/>
      </w:pPr>
      <w:r>
        <w:t>4-Wochen-Plan: 20–30 Minuten pro Woche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701"/>
        <w:gridCol w:w="3515"/>
        <w:gridCol w:w="4422"/>
      </w:tblGrid>
      <w:tr>
        <w:tc>
          <w:tcPr>
            <w:tcW w:type="dxa" w:w="1701"/>
            <w:vAlign w:val="center"/>
            <w:tcMar>
              <w:top w:w="105" w:type="dxa"/>
              <w:start w:w="110" w:type="dxa"/>
              <w:bottom w:w="100" w:type="dxa"/>
              <w:end w:w="100" w:type="dxa"/>
            </w:tcMar>
            <w:shd w:fill="15243B"/>
          </w:tcPr>
          <w:p>
            <w:pPr>
              <w:spacing w:after="0"/>
            </w:pPr>
            <w:r>
              <w:rPr>
                <w:b/>
                <w:color w:val="FFFFFF"/>
                <w:sz w:val="17"/>
              </w:rPr>
              <w:t>Woche</w:t>
            </w:r>
          </w:p>
        </w:tc>
        <w:tc>
          <w:tcPr>
            <w:tcW w:type="dxa" w:w="3515"/>
            <w:vAlign w:val="center"/>
            <w:tcMar>
              <w:top w:w="105" w:type="dxa"/>
              <w:start w:w="110" w:type="dxa"/>
              <w:bottom w:w="100" w:type="dxa"/>
              <w:end w:w="100" w:type="dxa"/>
            </w:tcMar>
            <w:shd w:fill="15243B"/>
          </w:tcPr>
          <w:p>
            <w:pPr>
              <w:spacing w:after="0"/>
            </w:pPr>
            <w:r>
              <w:rPr>
                <w:b/>
                <w:color w:val="FFFFFF"/>
                <w:sz w:val="17"/>
              </w:rPr>
              <w:t>Lerninhalt</w:t>
            </w:r>
          </w:p>
        </w:tc>
        <w:tc>
          <w:tcPr>
            <w:tcW w:type="dxa" w:w="4422"/>
            <w:vAlign w:val="center"/>
            <w:tcMar>
              <w:top w:w="105" w:type="dxa"/>
              <w:start w:w="110" w:type="dxa"/>
              <w:bottom w:w="100" w:type="dxa"/>
              <w:end w:w="100" w:type="dxa"/>
            </w:tcMar>
            <w:shd w:fill="15243B"/>
          </w:tcPr>
          <w:p>
            <w:pPr>
              <w:spacing w:after="0"/>
            </w:pPr>
            <w:r>
              <w:rPr>
                <w:b/>
                <w:color w:val="FFFFFF"/>
                <w:sz w:val="17"/>
              </w:rPr>
              <w:t>Arbeitsauftrag / Nachweis</w:t>
            </w:r>
          </w:p>
        </w:tc>
      </w:tr>
      <w:tr>
        <w:tc>
          <w:tcPr>
            <w:tcW w:type="dxa" w:w="1701"/>
            <w:vAlign w:val="center"/>
            <w:tcMar>
              <w:top w:w="105" w:type="dxa"/>
              <w:start w:w="110" w:type="dxa"/>
              <w:bottom w:w="100" w:type="dxa"/>
              <w:end w:w="100" w:type="dxa"/>
            </w:tcMar>
            <w:shd w:fill="F5F8FC"/>
          </w:tcPr>
          <w:p>
            <w:pPr>
              <w:spacing w:after="0"/>
            </w:pPr>
            <w:r>
              <w:rPr>
                <w:b w:val="0"/>
                <w:color w:val="25374A"/>
                <w:sz w:val="17"/>
              </w:rPr>
              <w:t>1: Verstehen</w:t>
            </w:r>
          </w:p>
        </w:tc>
        <w:tc>
          <w:tcPr>
            <w:tcW w:type="dxa" w:w="3515"/>
            <w:vAlign w:val="center"/>
            <w:tcMar>
              <w:top w:w="105" w:type="dxa"/>
              <w:start w:w="110" w:type="dxa"/>
              <w:bottom w:w="100" w:type="dxa"/>
              <w:end w:w="100" w:type="dxa"/>
            </w:tcMar>
            <w:shd w:fill="F5F8FC"/>
          </w:tcPr>
          <w:p>
            <w:pPr>
              <w:spacing w:after="0"/>
            </w:pPr>
            <w:r>
              <w:rPr>
                <w:b w:val="0"/>
                <w:color w:val="25374A"/>
                <w:sz w:val="17"/>
              </w:rPr>
              <w:t>KI-Grundlagen, Chancen, Fehler und Grenzen</w:t>
            </w:r>
          </w:p>
        </w:tc>
        <w:tc>
          <w:tcPr>
            <w:tcW w:type="dxa" w:w="4422"/>
            <w:vAlign w:val="center"/>
            <w:tcMar>
              <w:top w:w="105" w:type="dxa"/>
              <w:start w:w="110" w:type="dxa"/>
              <w:bottom w:w="100" w:type="dxa"/>
              <w:end w:w="100" w:type="dxa"/>
            </w:tcMar>
            <w:shd w:fill="F5F8FC"/>
          </w:tcPr>
          <w:p>
            <w:pPr>
              <w:spacing w:after="0"/>
            </w:pPr>
            <w:r>
              <w:rPr>
                <w:b w:val="0"/>
                <w:color w:val="25374A"/>
                <w:sz w:val="17"/>
              </w:rPr>
              <w:t>Eine geeignete und eine ungeeignete Aufgabe aus dem Arbeitsalltag beschreiben.</w:t>
            </w:r>
          </w:p>
        </w:tc>
      </w:tr>
      <w:tr>
        <w:tc>
          <w:tcPr>
            <w:tcW w:type="dxa" w:w="1701"/>
            <w:vAlign w:val="center"/>
            <w:tcMar>
              <w:top w:w="105" w:type="dxa"/>
              <w:start w:w="110" w:type="dxa"/>
              <w:bottom w:w="100" w:type="dxa"/>
              <w:end w:w="100" w:type="dxa"/>
            </w:tcMar>
          </w:tcPr>
          <w:p>
            <w:pPr>
              <w:spacing w:after="0"/>
            </w:pPr>
            <w:r>
              <w:rPr>
                <w:b w:val="0"/>
                <w:color w:val="25374A"/>
                <w:sz w:val="17"/>
              </w:rPr>
              <w:t>2: Sicher einsetzen</w:t>
            </w:r>
          </w:p>
        </w:tc>
        <w:tc>
          <w:tcPr>
            <w:tcW w:type="dxa" w:w="3515"/>
            <w:vAlign w:val="center"/>
            <w:tcMar>
              <w:top w:w="105" w:type="dxa"/>
              <w:start w:w="110" w:type="dxa"/>
              <w:bottom w:w="100" w:type="dxa"/>
              <w:end w:w="100" w:type="dxa"/>
            </w:tcMar>
          </w:tcPr>
          <w:p>
            <w:pPr>
              <w:spacing w:after="0"/>
            </w:pPr>
            <w:r>
              <w:rPr>
                <w:b w:val="0"/>
                <w:color w:val="25374A"/>
                <w:sz w:val="17"/>
              </w:rPr>
              <w:t>Toolfreigaben, DSGVO, vertrauliche Daten, Eingaben</w:t>
            </w:r>
          </w:p>
        </w:tc>
        <w:tc>
          <w:tcPr>
            <w:tcW w:type="dxa" w:w="4422"/>
            <w:vAlign w:val="center"/>
            <w:tcMar>
              <w:top w:w="105" w:type="dxa"/>
              <w:start w:w="110" w:type="dxa"/>
              <w:bottom w:w="100" w:type="dxa"/>
              <w:end w:w="100" w:type="dxa"/>
            </w:tcMar>
          </w:tcPr>
          <w:p>
            <w:pPr>
              <w:spacing w:after="0"/>
            </w:pPr>
            <w:r>
              <w:rPr>
                <w:b w:val="0"/>
                <w:color w:val="25374A"/>
                <w:sz w:val="17"/>
              </w:rPr>
              <w:t>Drei Beispiele korrekt als unkritisch / prüfbedürftig / tabu einordnen.</w:t>
            </w:r>
          </w:p>
        </w:tc>
      </w:tr>
      <w:tr>
        <w:tc>
          <w:tcPr>
            <w:tcW w:type="dxa" w:w="1701"/>
            <w:vAlign w:val="center"/>
            <w:tcMar>
              <w:top w:w="105" w:type="dxa"/>
              <w:start w:w="110" w:type="dxa"/>
              <w:bottom w:w="100" w:type="dxa"/>
              <w:end w:w="100" w:type="dxa"/>
            </w:tcMar>
            <w:shd w:fill="F5F8FC"/>
          </w:tcPr>
          <w:p>
            <w:pPr>
              <w:spacing w:after="0"/>
            </w:pPr>
            <w:r>
              <w:rPr>
                <w:b w:val="0"/>
                <w:color w:val="25374A"/>
                <w:sz w:val="17"/>
              </w:rPr>
              <w:t>3: Ergebnisse prüfen</w:t>
            </w:r>
          </w:p>
        </w:tc>
        <w:tc>
          <w:tcPr>
            <w:tcW w:type="dxa" w:w="3515"/>
            <w:vAlign w:val="center"/>
            <w:tcMar>
              <w:top w:w="105" w:type="dxa"/>
              <w:start w:w="110" w:type="dxa"/>
              <w:bottom w:w="100" w:type="dxa"/>
              <w:end w:w="100" w:type="dxa"/>
            </w:tcMar>
            <w:shd w:fill="F5F8FC"/>
          </w:tcPr>
          <w:p>
            <w:pPr>
              <w:spacing w:after="0"/>
            </w:pPr>
            <w:r>
              <w:rPr>
                <w:b w:val="0"/>
                <w:color w:val="25374A"/>
                <w:sz w:val="17"/>
              </w:rPr>
              <w:t>Faktencheck, Quellen, menschliche Freigabe, Fairness</w:t>
            </w:r>
          </w:p>
        </w:tc>
        <w:tc>
          <w:tcPr>
            <w:tcW w:type="dxa" w:w="4422"/>
            <w:vAlign w:val="center"/>
            <w:tcMar>
              <w:top w:w="105" w:type="dxa"/>
              <w:start w:w="110" w:type="dxa"/>
              <w:bottom w:w="100" w:type="dxa"/>
              <w:end w:w="100" w:type="dxa"/>
            </w:tcMar>
            <w:shd w:fill="F5F8FC"/>
          </w:tcPr>
          <w:p>
            <w:pPr>
              <w:spacing w:after="0"/>
            </w:pPr>
            <w:r>
              <w:rPr>
                <w:b w:val="0"/>
                <w:color w:val="25374A"/>
                <w:sz w:val="17"/>
              </w:rPr>
              <w:t>Einen KI-Entwurf mit zwei unabhängigen Faktenchecks überarbeiten.</w:t>
            </w:r>
          </w:p>
        </w:tc>
      </w:tr>
      <w:tr>
        <w:tc>
          <w:tcPr>
            <w:tcW w:type="dxa" w:w="1701"/>
            <w:vAlign w:val="center"/>
            <w:tcMar>
              <w:top w:w="105" w:type="dxa"/>
              <w:start w:w="110" w:type="dxa"/>
              <w:bottom w:w="100" w:type="dxa"/>
              <w:end w:w="100" w:type="dxa"/>
            </w:tcMar>
          </w:tcPr>
          <w:p>
            <w:pPr>
              <w:spacing w:after="0"/>
            </w:pPr>
            <w:r>
              <w:rPr>
                <w:b w:val="0"/>
                <w:color w:val="25374A"/>
                <w:sz w:val="17"/>
              </w:rPr>
              <w:t>4: Anwenden</w:t>
            </w:r>
          </w:p>
        </w:tc>
        <w:tc>
          <w:tcPr>
            <w:tcW w:type="dxa" w:w="3515"/>
            <w:vAlign w:val="center"/>
            <w:tcMar>
              <w:top w:w="105" w:type="dxa"/>
              <w:start w:w="110" w:type="dxa"/>
              <w:bottom w:w="100" w:type="dxa"/>
              <w:end w:w="100" w:type="dxa"/>
            </w:tcMar>
          </w:tcPr>
          <w:p>
            <w:pPr>
              <w:spacing w:after="0"/>
            </w:pPr>
            <w:r>
              <w:rPr>
                <w:b w:val="0"/>
                <w:color w:val="25374A"/>
                <w:sz w:val="17"/>
              </w:rPr>
              <w:t>Eigenen Use Case testen und Erkenntnisse sichern</w:t>
            </w:r>
          </w:p>
        </w:tc>
        <w:tc>
          <w:tcPr>
            <w:tcW w:type="dxa" w:w="4422"/>
            <w:vAlign w:val="center"/>
            <w:tcMar>
              <w:top w:w="105" w:type="dxa"/>
              <w:start w:w="110" w:type="dxa"/>
              <w:bottom w:w="100" w:type="dxa"/>
              <w:end w:w="100" w:type="dxa"/>
            </w:tcMar>
          </w:tcPr>
          <w:p>
            <w:pPr>
              <w:spacing w:after="0"/>
            </w:pPr>
            <w:r>
              <w:rPr>
                <w:b w:val="0"/>
                <w:color w:val="25374A"/>
                <w:sz w:val="17"/>
              </w:rPr>
              <w:t>Vorher/Nachher dokumentieren; Teamregel und offene Risiken benennen.</w:t>
            </w:r>
          </w:p>
        </w:tc>
      </w:tr>
    </w:tbl>
    <w:p>
      <w:pPr>
        <w:spacing w:after="0"/>
      </w:pPr>
    </w:p>
    <w:p>
      <w:pPr>
        <w:pStyle w:val="Heading2"/>
      </w:pPr>
      <w:r>
        <w:t>Rollenbezogene Vertiefung</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81"/>
        <w:gridCol w:w="7257"/>
      </w:tblGrid>
      <w:tr>
        <w:tc>
          <w:tcPr>
            <w:tcW w:type="dxa" w:w="2381"/>
            <w:vAlign w:val="center"/>
            <w:tcMar>
              <w:top w:w="105" w:type="dxa"/>
              <w:start w:w="110" w:type="dxa"/>
              <w:bottom w:w="100" w:type="dxa"/>
              <w:end w:w="100" w:type="dxa"/>
            </w:tcMar>
            <w:shd w:fill="15243B"/>
          </w:tcPr>
          <w:p>
            <w:pPr>
              <w:spacing w:after="0"/>
            </w:pPr>
            <w:r>
              <w:rPr>
                <w:b/>
                <w:color w:val="FFFFFF"/>
                <w:sz w:val="17"/>
              </w:rPr>
              <w:t>Rolle</w:t>
            </w:r>
          </w:p>
        </w:tc>
        <w:tc>
          <w:tcPr>
            <w:tcW w:type="dxa" w:w="7257"/>
            <w:vAlign w:val="center"/>
            <w:tcMar>
              <w:top w:w="105" w:type="dxa"/>
              <w:start w:w="110" w:type="dxa"/>
              <w:bottom w:w="100" w:type="dxa"/>
              <w:end w:w="100" w:type="dxa"/>
            </w:tcMar>
            <w:shd w:fill="15243B"/>
          </w:tcPr>
          <w:p>
            <w:pPr>
              <w:spacing w:after="0"/>
            </w:pPr>
            <w:r>
              <w:rPr>
                <w:b/>
                <w:color w:val="FFFFFF"/>
                <w:sz w:val="17"/>
              </w:rPr>
              <w:t>Zusätzlicher Schwerpunkt</w:t>
            </w:r>
          </w:p>
        </w:tc>
      </w:tr>
      <w:tr>
        <w:tc>
          <w:tcPr>
            <w:tcW w:type="dxa" w:w="2381"/>
            <w:vAlign w:val="center"/>
            <w:tcMar>
              <w:top w:w="105" w:type="dxa"/>
              <w:start w:w="110" w:type="dxa"/>
              <w:bottom w:w="100" w:type="dxa"/>
              <w:end w:w="100" w:type="dxa"/>
            </w:tcMar>
            <w:shd w:fill="F5F8FC"/>
          </w:tcPr>
          <w:p>
            <w:pPr>
              <w:spacing w:after="0"/>
            </w:pPr>
            <w:r>
              <w:rPr>
                <w:b w:val="0"/>
                <w:color w:val="25374A"/>
                <w:sz w:val="17"/>
              </w:rPr>
              <w:t>Alle Mitarbeitenden</w:t>
            </w:r>
          </w:p>
        </w:tc>
        <w:tc>
          <w:tcPr>
            <w:tcW w:type="dxa" w:w="7257"/>
            <w:vAlign w:val="center"/>
            <w:tcMar>
              <w:top w:w="105" w:type="dxa"/>
              <w:start w:w="110" w:type="dxa"/>
              <w:bottom w:w="100" w:type="dxa"/>
              <w:end w:w="100" w:type="dxa"/>
            </w:tcMar>
            <w:shd w:fill="F5F8FC"/>
          </w:tcPr>
          <w:p>
            <w:pPr>
              <w:spacing w:after="0"/>
            </w:pPr>
            <w:r>
              <w:rPr>
                <w:b w:val="0"/>
                <w:color w:val="25374A"/>
                <w:sz w:val="17"/>
              </w:rPr>
              <w:t>Sichere Eingaben, Datensparsamkeit, Plausibilitätsprüfung, Meldewege</w:t>
            </w:r>
          </w:p>
        </w:tc>
      </w:tr>
      <w:tr>
        <w:tc>
          <w:tcPr>
            <w:tcW w:type="dxa" w:w="2381"/>
            <w:vAlign w:val="center"/>
            <w:tcMar>
              <w:top w:w="105" w:type="dxa"/>
              <w:start w:w="110" w:type="dxa"/>
              <w:bottom w:w="100" w:type="dxa"/>
              <w:end w:w="100" w:type="dxa"/>
            </w:tcMar>
          </w:tcPr>
          <w:p>
            <w:pPr>
              <w:spacing w:after="0"/>
            </w:pPr>
            <w:r>
              <w:rPr>
                <w:b w:val="0"/>
                <w:color w:val="25374A"/>
                <w:sz w:val="17"/>
              </w:rPr>
              <w:t>Führung / HR</w:t>
            </w:r>
          </w:p>
        </w:tc>
        <w:tc>
          <w:tcPr>
            <w:tcW w:type="dxa" w:w="7257"/>
            <w:vAlign w:val="center"/>
            <w:tcMar>
              <w:top w:w="105" w:type="dxa"/>
              <w:start w:w="110" w:type="dxa"/>
              <w:bottom w:w="100" w:type="dxa"/>
              <w:end w:w="100" w:type="dxa"/>
            </w:tcMar>
          </w:tcPr>
          <w:p>
            <w:pPr>
              <w:spacing w:after="0"/>
            </w:pPr>
            <w:r>
              <w:rPr>
                <w:b w:val="0"/>
                <w:color w:val="25374A"/>
                <w:sz w:val="17"/>
              </w:rPr>
              <w:t>Verantwortlichkeit, risikoreiche Entscheidungen, diskriminierende Ergebnisse, Freigaben</w:t>
            </w:r>
          </w:p>
        </w:tc>
      </w:tr>
      <w:tr>
        <w:tc>
          <w:tcPr>
            <w:tcW w:type="dxa" w:w="2381"/>
            <w:vAlign w:val="center"/>
            <w:tcMar>
              <w:top w:w="105" w:type="dxa"/>
              <w:start w:w="110" w:type="dxa"/>
              <w:bottom w:w="100" w:type="dxa"/>
              <w:end w:w="100" w:type="dxa"/>
            </w:tcMar>
            <w:shd w:fill="F5F8FC"/>
          </w:tcPr>
          <w:p>
            <w:pPr>
              <w:spacing w:after="0"/>
            </w:pPr>
            <w:r>
              <w:rPr>
                <w:b w:val="0"/>
                <w:color w:val="25374A"/>
                <w:sz w:val="17"/>
              </w:rPr>
              <w:t>Marketing / Vertrieb</w:t>
            </w:r>
          </w:p>
        </w:tc>
        <w:tc>
          <w:tcPr>
            <w:tcW w:type="dxa" w:w="7257"/>
            <w:vAlign w:val="center"/>
            <w:tcMar>
              <w:top w:w="105" w:type="dxa"/>
              <w:start w:w="110" w:type="dxa"/>
              <w:bottom w:w="100" w:type="dxa"/>
              <w:end w:w="100" w:type="dxa"/>
            </w:tcMar>
            <w:shd w:fill="F5F8FC"/>
          </w:tcPr>
          <w:p>
            <w:pPr>
              <w:spacing w:after="0"/>
            </w:pPr>
            <w:r>
              <w:rPr>
                <w:b w:val="0"/>
                <w:color w:val="25374A"/>
                <w:sz w:val="17"/>
              </w:rPr>
              <w:t>Kundenbezug, Marken- und Urheberrechte, Fakten, öffentliche Kommunikation</w:t>
            </w:r>
          </w:p>
        </w:tc>
      </w:tr>
      <w:tr>
        <w:tc>
          <w:tcPr>
            <w:tcW w:type="dxa" w:w="2381"/>
            <w:vAlign w:val="center"/>
            <w:tcMar>
              <w:top w:w="105" w:type="dxa"/>
              <w:start w:w="110" w:type="dxa"/>
              <w:bottom w:w="100" w:type="dxa"/>
              <w:end w:w="100" w:type="dxa"/>
            </w:tcMar>
          </w:tcPr>
          <w:p>
            <w:pPr>
              <w:spacing w:after="0"/>
            </w:pPr>
            <w:r>
              <w:rPr>
                <w:b w:val="0"/>
                <w:color w:val="25374A"/>
                <w:sz w:val="17"/>
              </w:rPr>
              <w:t>IT / Admin</w:t>
            </w:r>
          </w:p>
        </w:tc>
        <w:tc>
          <w:tcPr>
            <w:tcW w:type="dxa" w:w="7257"/>
            <w:vAlign w:val="center"/>
            <w:tcMar>
              <w:top w:w="105" w:type="dxa"/>
              <w:start w:w="110" w:type="dxa"/>
              <w:bottom w:w="100" w:type="dxa"/>
              <w:end w:w="100" w:type="dxa"/>
            </w:tcMar>
          </w:tcPr>
          <w:p>
            <w:pPr>
              <w:spacing w:after="0"/>
            </w:pPr>
            <w:r>
              <w:rPr>
                <w:b w:val="0"/>
                <w:color w:val="25374A"/>
                <w:sz w:val="17"/>
              </w:rPr>
              <w:t>Toolauswahl, Rechte, Protokollierung, Anbieterprüfung, Schnittstellen und Zugriffsschutz</w:t>
            </w:r>
          </w:p>
        </w:tc>
      </w:tr>
    </w:tbl>
    <w:p>
      <w:pPr>
        <w:spacing w:after="0"/>
      </w:pPr>
    </w:p>
    <w:tbl>
      <w:tblPr>
        <w:tblW w:type="auto" w:w="0"/>
        <w:tblLayout w:type="fixed"/>
        <w:tblLook w:firstColumn="1" w:firstRow="1" w:lastColumn="0" w:lastRow="0" w:noHBand="0" w:noVBand="1" w:val="04A0"/>
      </w:tblPr>
      <w:tblGrid>
        <w:gridCol w:w="9638"/>
      </w:tblGrid>
      <w:tr>
        <w:tc>
          <w:tcPr>
            <w:tcW w:type="dxa" w:w="9638"/>
            <w:shd w:fill="F5F8FC"/>
            <w:tcMar>
              <w:top w:w="110" w:type="dxa"/>
              <w:start w:w="160" w:type="dxa"/>
              <w:bottom w:w="100" w:type="dxa"/>
              <w:end w:w="160" w:type="dxa"/>
            </w:tcMar>
          </w:tcPr>
          <w:p>
            <w:pPr>
              <w:spacing w:after="80"/>
            </w:pPr>
            <w:r>
              <w:rPr>
                <w:b/>
                <w:i w:val="0"/>
                <w:color w:val="15243B"/>
                <w:sz w:val="18"/>
              </w:rPr>
              <w:t>Praxisübung: 1 Prompt, 2 Prüfungen</w:t>
            </w:r>
          </w:p>
          <w:p>
            <w:pPr>
              <w:spacing w:after="0"/>
            </w:pPr>
            <w:r>
              <w:rPr>
                <w:b w:val="0"/>
                <w:i w:val="0"/>
                <w:sz w:val="18"/>
              </w:rPr>
              <w:t>Aufgabe: Lassen Sie einen kurzen internen Informationstext zu einer unkritischen Tätigkeit erstellen. Prüfen Sie danach (1) die sachliche Richtigkeit anhand unabhängiger Quellen und (2) ob vertrauliche Daten oder missverständliche Aussagen enthalten sind.</w:t>
            </w:r>
          </w:p>
        </w:tc>
      </w:tr>
    </w:tbl>
    <w:p>
      <w:pPr>
        <w:spacing w:after="0"/>
      </w:pPr>
    </w:p>
    <w:p>
      <w:r>
        <w:br w:type="page"/>
      </w:r>
    </w:p>
    <w:p>
      <w:pPr>
        <w:spacing w:before="100" w:after="140"/>
      </w:pPr>
      <w:r>
        <w:rPr>
          <w:b/>
          <w:i w:val="0"/>
          <w:color w:val="008F8A"/>
          <w:sz w:val="16"/>
        </w:rPr>
        <w:t>SCHULUNGSNACHWEIS UND TRANSFER</w:t>
      </w:r>
    </w:p>
    <w:p>
      <w:pPr>
        <w:pStyle w:val="Heading1"/>
      </w:pPr>
      <w:r>
        <w:t>Interne Dokumentation – Muster</w:t>
      </w:r>
    </w:p>
    <w:p>
      <w:r>
        <w:rPr>
          <w:b w:val="0"/>
          <w:i w:val="0"/>
        </w:rPr>
        <w:t>Unternehmen: _________________________________   Zeitraum: _________________________________</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268"/>
        <w:gridCol w:w="2381"/>
        <w:gridCol w:w="1361"/>
        <w:gridCol w:w="3628"/>
      </w:tblGrid>
      <w:tr>
        <w:tc>
          <w:tcPr>
            <w:tcW w:type="dxa" w:w="2268"/>
            <w:vAlign w:val="center"/>
            <w:tcMar>
              <w:top w:w="105" w:type="dxa"/>
              <w:start w:w="110" w:type="dxa"/>
              <w:bottom w:w="100" w:type="dxa"/>
              <w:end w:w="100" w:type="dxa"/>
            </w:tcMar>
            <w:shd w:fill="15243B"/>
          </w:tcPr>
          <w:p>
            <w:pPr>
              <w:spacing w:after="0"/>
            </w:pPr>
            <w:r>
              <w:rPr>
                <w:b/>
                <w:color w:val="FFFFFF"/>
                <w:sz w:val="17"/>
              </w:rPr>
              <w:t>Name / Rolle</w:t>
            </w:r>
          </w:p>
        </w:tc>
        <w:tc>
          <w:tcPr>
            <w:tcW w:type="dxa" w:w="2381"/>
            <w:vAlign w:val="center"/>
            <w:tcMar>
              <w:top w:w="105" w:type="dxa"/>
              <w:start w:w="110" w:type="dxa"/>
              <w:bottom w:w="100" w:type="dxa"/>
              <w:end w:w="100" w:type="dxa"/>
            </w:tcMar>
            <w:shd w:fill="15243B"/>
          </w:tcPr>
          <w:p>
            <w:pPr>
              <w:spacing w:after="0"/>
            </w:pPr>
            <w:r>
              <w:rPr>
                <w:b/>
                <w:color w:val="FFFFFF"/>
                <w:sz w:val="17"/>
              </w:rPr>
              <w:t>Inhalt</w:t>
            </w:r>
          </w:p>
        </w:tc>
        <w:tc>
          <w:tcPr>
            <w:tcW w:type="dxa" w:w="1361"/>
            <w:vAlign w:val="center"/>
            <w:tcMar>
              <w:top w:w="105" w:type="dxa"/>
              <w:start w:w="110" w:type="dxa"/>
              <w:bottom w:w="100" w:type="dxa"/>
              <w:end w:w="100" w:type="dxa"/>
            </w:tcMar>
            <w:shd w:fill="15243B"/>
          </w:tcPr>
          <w:p>
            <w:pPr>
              <w:spacing w:after="0"/>
            </w:pPr>
            <w:r>
              <w:rPr>
                <w:b/>
                <w:color w:val="FFFFFF"/>
                <w:sz w:val="17"/>
              </w:rPr>
              <w:t>Datum</w:t>
            </w:r>
          </w:p>
        </w:tc>
        <w:tc>
          <w:tcPr>
            <w:tcW w:type="dxa" w:w="3628"/>
            <w:vAlign w:val="center"/>
            <w:tcMar>
              <w:top w:w="105" w:type="dxa"/>
              <w:start w:w="110" w:type="dxa"/>
              <w:bottom w:w="100" w:type="dxa"/>
              <w:end w:w="100" w:type="dxa"/>
            </w:tcMar>
            <w:shd w:fill="15243B"/>
          </w:tcPr>
          <w:p>
            <w:pPr>
              <w:spacing w:after="0"/>
            </w:pPr>
            <w:r>
              <w:rPr>
                <w:b/>
                <w:color w:val="FFFFFF"/>
                <w:sz w:val="17"/>
              </w:rPr>
              <w:t>Maßnahme / Ergebnis</w:t>
            </w:r>
          </w:p>
        </w:tc>
      </w:tr>
      <w:tr>
        <w:tc>
          <w:tcPr>
            <w:tcW w:type="dxa" w:w="2268"/>
            <w:vAlign w:val="center"/>
            <w:tcMar>
              <w:top w:w="105" w:type="dxa"/>
              <w:start w:w="110" w:type="dxa"/>
              <w:bottom w:w="100" w:type="dxa"/>
              <w:end w:w="100" w:type="dxa"/>
            </w:tcMar>
            <w:shd w:fill="F5F8FC"/>
          </w:tcPr>
          <w:p>
            <w:pPr>
              <w:spacing w:after="0"/>
            </w:pPr>
            <w:r>
              <w:rPr>
                <w:b w:val="0"/>
                <w:color w:val="25374A"/>
                <w:sz w:val="17"/>
              </w:rPr>
              <w:t>________________</w:t>
            </w:r>
          </w:p>
        </w:tc>
        <w:tc>
          <w:tcPr>
            <w:tcW w:type="dxa" w:w="2381"/>
            <w:vAlign w:val="center"/>
            <w:tcMar>
              <w:top w:w="105" w:type="dxa"/>
              <w:start w:w="110" w:type="dxa"/>
              <w:bottom w:w="100" w:type="dxa"/>
              <w:end w:w="100" w:type="dxa"/>
            </w:tcMar>
            <w:shd w:fill="F5F8FC"/>
          </w:tcPr>
          <w:p>
            <w:pPr>
              <w:spacing w:after="0"/>
            </w:pPr>
            <w:r>
              <w:rPr>
                <w:b w:val="0"/>
                <w:color w:val="25374A"/>
                <w:sz w:val="17"/>
              </w:rPr>
              <w:t>Grundlagen</w:t>
            </w:r>
          </w:p>
        </w:tc>
        <w:tc>
          <w:tcPr>
            <w:tcW w:type="dxa" w:w="1361"/>
            <w:vAlign w:val="center"/>
            <w:tcMar>
              <w:top w:w="105" w:type="dxa"/>
              <w:start w:w="110" w:type="dxa"/>
              <w:bottom w:w="100" w:type="dxa"/>
              <w:end w:w="100" w:type="dxa"/>
            </w:tcMar>
            <w:shd w:fill="F5F8FC"/>
          </w:tcPr>
          <w:p>
            <w:pPr>
              <w:spacing w:after="0"/>
            </w:pPr>
            <w:r>
              <w:rPr>
                <w:b w:val="0"/>
                <w:color w:val="25374A"/>
                <w:sz w:val="17"/>
              </w:rPr>
              <w:t>________</w:t>
            </w:r>
          </w:p>
        </w:tc>
        <w:tc>
          <w:tcPr>
            <w:tcW w:type="dxa" w:w="3628"/>
            <w:vAlign w:val="center"/>
            <w:tcMar>
              <w:top w:w="105" w:type="dxa"/>
              <w:start w:w="110" w:type="dxa"/>
              <w:bottom w:w="100" w:type="dxa"/>
              <w:end w:w="100" w:type="dxa"/>
            </w:tcMar>
            <w:shd w:fill="F5F8FC"/>
          </w:tcPr>
          <w:p>
            <w:pPr>
              <w:spacing w:after="0"/>
            </w:pPr>
            <w:r>
              <w:rPr>
                <w:b w:val="0"/>
                <w:color w:val="25374A"/>
                <w:sz w:val="17"/>
              </w:rPr>
              <w:t>_________________</w:t>
            </w:r>
          </w:p>
        </w:tc>
      </w:tr>
      <w:tr>
        <w:tc>
          <w:tcPr>
            <w:tcW w:type="dxa" w:w="2268"/>
            <w:vAlign w:val="center"/>
            <w:tcMar>
              <w:top w:w="105" w:type="dxa"/>
              <w:start w:w="110" w:type="dxa"/>
              <w:bottom w:w="100" w:type="dxa"/>
              <w:end w:w="100" w:type="dxa"/>
            </w:tcMar>
          </w:tcPr>
          <w:p>
            <w:pPr>
              <w:spacing w:after="0"/>
            </w:pPr>
            <w:r>
              <w:rPr>
                <w:b w:val="0"/>
                <w:color w:val="25374A"/>
                <w:sz w:val="17"/>
              </w:rPr>
              <w:t>________________</w:t>
            </w:r>
          </w:p>
        </w:tc>
        <w:tc>
          <w:tcPr>
            <w:tcW w:type="dxa" w:w="2381"/>
            <w:vAlign w:val="center"/>
            <w:tcMar>
              <w:top w:w="105" w:type="dxa"/>
              <w:start w:w="110" w:type="dxa"/>
              <w:bottom w:w="100" w:type="dxa"/>
              <w:end w:w="100" w:type="dxa"/>
            </w:tcMar>
          </w:tcPr>
          <w:p>
            <w:pPr>
              <w:spacing w:after="0"/>
            </w:pPr>
            <w:r>
              <w:rPr>
                <w:b w:val="0"/>
                <w:color w:val="25374A"/>
                <w:sz w:val="17"/>
              </w:rPr>
              <w:t>Sichere KI-Nutzung</w:t>
            </w:r>
          </w:p>
        </w:tc>
        <w:tc>
          <w:tcPr>
            <w:tcW w:type="dxa" w:w="1361"/>
            <w:vAlign w:val="center"/>
            <w:tcMar>
              <w:top w:w="105" w:type="dxa"/>
              <w:start w:w="110" w:type="dxa"/>
              <w:bottom w:w="100" w:type="dxa"/>
              <w:end w:w="100" w:type="dxa"/>
            </w:tcMar>
          </w:tcPr>
          <w:p>
            <w:pPr>
              <w:spacing w:after="0"/>
            </w:pPr>
            <w:r>
              <w:rPr>
                <w:b w:val="0"/>
                <w:color w:val="25374A"/>
                <w:sz w:val="17"/>
              </w:rPr>
              <w:t>________</w:t>
            </w:r>
          </w:p>
        </w:tc>
        <w:tc>
          <w:tcPr>
            <w:tcW w:type="dxa" w:w="3628"/>
            <w:vAlign w:val="center"/>
            <w:tcMar>
              <w:top w:w="105" w:type="dxa"/>
              <w:start w:w="110" w:type="dxa"/>
              <w:bottom w:w="100" w:type="dxa"/>
              <w:end w:w="100" w:type="dxa"/>
            </w:tcMar>
          </w:tcPr>
          <w:p>
            <w:pPr>
              <w:spacing w:after="0"/>
            </w:pPr>
            <w:r>
              <w:rPr>
                <w:b w:val="0"/>
                <w:color w:val="25374A"/>
                <w:sz w:val="17"/>
              </w:rPr>
              <w:t>_________________</w:t>
            </w:r>
          </w:p>
        </w:tc>
      </w:tr>
      <w:tr>
        <w:tc>
          <w:tcPr>
            <w:tcW w:type="dxa" w:w="2268"/>
            <w:vAlign w:val="center"/>
            <w:tcMar>
              <w:top w:w="105" w:type="dxa"/>
              <w:start w:w="110" w:type="dxa"/>
              <w:bottom w:w="100" w:type="dxa"/>
              <w:end w:w="100" w:type="dxa"/>
            </w:tcMar>
            <w:shd w:fill="F5F8FC"/>
          </w:tcPr>
          <w:p>
            <w:pPr>
              <w:spacing w:after="0"/>
            </w:pPr>
            <w:r>
              <w:rPr>
                <w:b w:val="0"/>
                <w:color w:val="25374A"/>
                <w:sz w:val="17"/>
              </w:rPr>
              <w:t>________________</w:t>
            </w:r>
          </w:p>
        </w:tc>
        <w:tc>
          <w:tcPr>
            <w:tcW w:type="dxa" w:w="2381"/>
            <w:vAlign w:val="center"/>
            <w:tcMar>
              <w:top w:w="105" w:type="dxa"/>
              <w:start w:w="110" w:type="dxa"/>
              <w:bottom w:w="100" w:type="dxa"/>
              <w:end w:w="100" w:type="dxa"/>
            </w:tcMar>
            <w:shd w:fill="F5F8FC"/>
          </w:tcPr>
          <w:p>
            <w:pPr>
              <w:spacing w:after="0"/>
            </w:pPr>
            <w:r>
              <w:rPr>
                <w:b w:val="0"/>
                <w:color w:val="25374A"/>
                <w:sz w:val="17"/>
              </w:rPr>
              <w:t>Praxisübung</w:t>
            </w:r>
          </w:p>
        </w:tc>
        <w:tc>
          <w:tcPr>
            <w:tcW w:type="dxa" w:w="1361"/>
            <w:vAlign w:val="center"/>
            <w:tcMar>
              <w:top w:w="105" w:type="dxa"/>
              <w:start w:w="110" w:type="dxa"/>
              <w:bottom w:w="100" w:type="dxa"/>
              <w:end w:w="100" w:type="dxa"/>
            </w:tcMar>
            <w:shd w:fill="F5F8FC"/>
          </w:tcPr>
          <w:p>
            <w:pPr>
              <w:spacing w:after="0"/>
            </w:pPr>
            <w:r>
              <w:rPr>
                <w:b w:val="0"/>
                <w:color w:val="25374A"/>
                <w:sz w:val="17"/>
              </w:rPr>
              <w:t>________</w:t>
            </w:r>
          </w:p>
        </w:tc>
        <w:tc>
          <w:tcPr>
            <w:tcW w:type="dxa" w:w="3628"/>
            <w:vAlign w:val="center"/>
            <w:tcMar>
              <w:top w:w="105" w:type="dxa"/>
              <w:start w:w="110" w:type="dxa"/>
              <w:bottom w:w="100" w:type="dxa"/>
              <w:end w:w="100" w:type="dxa"/>
            </w:tcMar>
            <w:shd w:fill="F5F8FC"/>
          </w:tcPr>
          <w:p>
            <w:pPr>
              <w:spacing w:after="0"/>
            </w:pPr>
            <w:r>
              <w:rPr>
                <w:b w:val="0"/>
                <w:color w:val="25374A"/>
                <w:sz w:val="17"/>
              </w:rPr>
              <w:t>_________________</w:t>
            </w:r>
          </w:p>
        </w:tc>
      </w:tr>
      <w:tr>
        <w:tc>
          <w:tcPr>
            <w:tcW w:type="dxa" w:w="2268"/>
            <w:vAlign w:val="center"/>
            <w:tcMar>
              <w:top w:w="105" w:type="dxa"/>
              <w:start w:w="110" w:type="dxa"/>
              <w:bottom w:w="100" w:type="dxa"/>
              <w:end w:w="100" w:type="dxa"/>
            </w:tcMar>
          </w:tcPr>
          <w:p>
            <w:pPr>
              <w:spacing w:after="0"/>
            </w:pPr>
            <w:r>
              <w:rPr>
                <w:b w:val="0"/>
                <w:color w:val="25374A"/>
                <w:sz w:val="17"/>
              </w:rPr>
              <w:t>________________</w:t>
            </w:r>
          </w:p>
        </w:tc>
        <w:tc>
          <w:tcPr>
            <w:tcW w:type="dxa" w:w="2381"/>
            <w:vAlign w:val="center"/>
            <w:tcMar>
              <w:top w:w="105" w:type="dxa"/>
              <w:start w:w="110" w:type="dxa"/>
              <w:bottom w:w="100" w:type="dxa"/>
              <w:end w:w="100" w:type="dxa"/>
            </w:tcMar>
          </w:tcPr>
          <w:p>
            <w:pPr>
              <w:spacing w:after="0"/>
            </w:pPr>
            <w:r>
              <w:rPr>
                <w:b w:val="0"/>
                <w:color w:val="25374A"/>
                <w:sz w:val="17"/>
              </w:rPr>
              <w:t>Vertiefung</w:t>
            </w:r>
          </w:p>
        </w:tc>
        <w:tc>
          <w:tcPr>
            <w:tcW w:type="dxa" w:w="1361"/>
            <w:vAlign w:val="center"/>
            <w:tcMar>
              <w:top w:w="105" w:type="dxa"/>
              <w:start w:w="110" w:type="dxa"/>
              <w:bottom w:w="100" w:type="dxa"/>
              <w:end w:w="100" w:type="dxa"/>
            </w:tcMar>
          </w:tcPr>
          <w:p>
            <w:pPr>
              <w:spacing w:after="0"/>
            </w:pPr>
            <w:r>
              <w:rPr>
                <w:b w:val="0"/>
                <w:color w:val="25374A"/>
                <w:sz w:val="17"/>
              </w:rPr>
              <w:t>________</w:t>
            </w:r>
          </w:p>
        </w:tc>
        <w:tc>
          <w:tcPr>
            <w:tcW w:type="dxa" w:w="3628"/>
            <w:vAlign w:val="center"/>
            <w:tcMar>
              <w:top w:w="105" w:type="dxa"/>
              <w:start w:w="110" w:type="dxa"/>
              <w:bottom w:w="100" w:type="dxa"/>
              <w:end w:w="100" w:type="dxa"/>
            </w:tcMar>
          </w:tcPr>
          <w:p>
            <w:pPr>
              <w:spacing w:after="0"/>
            </w:pPr>
            <w:r>
              <w:rPr>
                <w:b w:val="0"/>
                <w:color w:val="25374A"/>
                <w:sz w:val="17"/>
              </w:rPr>
              <w:t>_________________</w:t>
            </w:r>
          </w:p>
        </w:tc>
      </w:tr>
    </w:tbl>
    <w:p>
      <w:pPr>
        <w:spacing w:after="0"/>
      </w:pPr>
    </w:p>
    <w:p>
      <w:pPr>
        <w:pStyle w:val="Heading2"/>
      </w:pPr>
      <w:r>
        <w:t>30-Tage-Transfercheck</w:t>
      </w:r>
    </w:p>
    <w:p>
      <w:pPr>
        <w:spacing w:after="80"/>
        <w:ind w:left="142"/>
      </w:pPr>
      <w:r>
        <w:rPr>
          <w:b/>
          <w:i w:val="0"/>
          <w:color w:val="008F8A"/>
          <w:sz w:val="18"/>
        </w:rPr>
        <w:t xml:space="preserve">☐  </w:t>
      </w:r>
      <w:r>
        <w:rPr>
          <w:b w:val="0"/>
          <w:i w:val="0"/>
          <w:sz w:val="18"/>
        </w:rPr>
        <w:t>Welche KI-Anwendungen wurden tatsächlich und freigegeben genutzt?</w:t>
      </w:r>
    </w:p>
    <w:p>
      <w:pPr>
        <w:spacing w:after="80"/>
        <w:ind w:left="142"/>
      </w:pPr>
      <w:r>
        <w:rPr>
          <w:b/>
          <w:i w:val="0"/>
          <w:color w:val="008F8A"/>
          <w:sz w:val="18"/>
        </w:rPr>
        <w:t xml:space="preserve">☐  </w:t>
      </w:r>
      <w:r>
        <w:rPr>
          <w:b w:val="0"/>
          <w:i w:val="0"/>
          <w:sz w:val="18"/>
        </w:rPr>
        <w:t>Gab es sachliche Fehler, Fehleingaben oder datenschutzbezogene Fragen?</w:t>
      </w:r>
    </w:p>
    <w:p>
      <w:pPr>
        <w:spacing w:after="80"/>
        <w:ind w:left="142"/>
      </w:pPr>
      <w:r>
        <w:rPr>
          <w:b/>
          <w:i w:val="0"/>
          <w:color w:val="008F8A"/>
          <w:sz w:val="18"/>
        </w:rPr>
        <w:t xml:space="preserve">☐  </w:t>
      </w:r>
      <w:r>
        <w:rPr>
          <w:b w:val="0"/>
          <w:i w:val="0"/>
          <w:sz w:val="18"/>
        </w:rPr>
        <w:t>Sind Mitarbeitende sicherer im Prüfen und Weitergeben von Ergebnissen?</w:t>
      </w:r>
    </w:p>
    <w:p>
      <w:pPr>
        <w:spacing w:after="80"/>
        <w:ind w:left="142"/>
      </w:pPr>
      <w:r>
        <w:rPr>
          <w:b/>
          <w:i w:val="0"/>
          <w:color w:val="008F8A"/>
          <w:sz w:val="18"/>
        </w:rPr>
        <w:t xml:space="preserve">☐  </w:t>
      </w:r>
      <w:r>
        <w:rPr>
          <w:b w:val="0"/>
          <w:i w:val="0"/>
          <w:sz w:val="18"/>
        </w:rPr>
        <w:t>Welche Regel, Schulung oder Freigabe sollte verbessert werden?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02"/>
        <w:gridCol w:w="2835"/>
        <w:gridCol w:w="1701"/>
      </w:tblGrid>
      <w:tr>
        <w:tc>
          <w:tcPr>
            <w:tcW w:type="dxa" w:w="5102"/>
            <w:vAlign w:val="center"/>
            <w:tcMar>
              <w:top w:w="105" w:type="dxa"/>
              <w:start w:w="110" w:type="dxa"/>
              <w:bottom w:w="100" w:type="dxa"/>
              <w:end w:w="100" w:type="dxa"/>
            </w:tcMar>
            <w:shd w:fill="15243B"/>
          </w:tcPr>
          <w:p>
            <w:pPr>
              <w:spacing w:after="0"/>
            </w:pPr>
            <w:r>
              <w:rPr>
                <w:b/>
                <w:color w:val="FFFFFF"/>
                <w:sz w:val="17"/>
              </w:rPr>
              <w:t>Vereinbarte Verbesserung</w:t>
            </w:r>
          </w:p>
        </w:tc>
        <w:tc>
          <w:tcPr>
            <w:tcW w:type="dxa" w:w="2835"/>
            <w:vAlign w:val="center"/>
            <w:tcMar>
              <w:top w:w="105" w:type="dxa"/>
              <w:start w:w="110" w:type="dxa"/>
              <w:bottom w:w="100" w:type="dxa"/>
              <w:end w:w="100" w:type="dxa"/>
            </w:tcMar>
            <w:shd w:fill="15243B"/>
          </w:tcPr>
          <w:p>
            <w:pPr>
              <w:spacing w:after="0"/>
            </w:pPr>
            <w:r>
              <w:rPr>
                <w:b/>
                <w:color w:val="FFFFFF"/>
                <w:sz w:val="17"/>
              </w:rPr>
              <w:t>Verantwortlich</w:t>
            </w:r>
          </w:p>
        </w:tc>
        <w:tc>
          <w:tcPr>
            <w:tcW w:type="dxa" w:w="1701"/>
            <w:vAlign w:val="center"/>
            <w:tcMar>
              <w:top w:w="105" w:type="dxa"/>
              <w:start w:w="110" w:type="dxa"/>
              <w:bottom w:w="100" w:type="dxa"/>
              <w:end w:w="100" w:type="dxa"/>
            </w:tcMar>
            <w:shd w:fill="15243B"/>
          </w:tcPr>
          <w:p>
            <w:pPr>
              <w:spacing w:after="0"/>
            </w:pPr>
            <w:r>
              <w:rPr>
                <w:b/>
                <w:color w:val="FFFFFF"/>
                <w:sz w:val="17"/>
              </w:rPr>
              <w:t>Termin</w:t>
            </w:r>
          </w:p>
        </w:tc>
      </w:tr>
      <w:tr>
        <w:tc>
          <w:tcPr>
            <w:tcW w:type="dxa" w:w="5102"/>
            <w:vAlign w:val="center"/>
            <w:tcMar>
              <w:top w:w="105" w:type="dxa"/>
              <w:start w:w="110" w:type="dxa"/>
              <w:bottom w:w="100" w:type="dxa"/>
              <w:end w:w="100" w:type="dxa"/>
            </w:tcMar>
            <w:shd w:fill="F5F8FC"/>
          </w:tcPr>
          <w:p>
            <w:pPr>
              <w:spacing w:after="0"/>
            </w:pPr>
            <w:r>
              <w:rPr>
                <w:b w:val="0"/>
                <w:color w:val="25374A"/>
                <w:sz w:val="17"/>
              </w:rPr>
              <w:t>________________________________</w:t>
            </w:r>
          </w:p>
        </w:tc>
        <w:tc>
          <w:tcPr>
            <w:tcW w:type="dxa" w:w="2835"/>
            <w:vAlign w:val="center"/>
            <w:tcMar>
              <w:top w:w="105" w:type="dxa"/>
              <w:start w:w="110" w:type="dxa"/>
              <w:bottom w:w="100" w:type="dxa"/>
              <w:end w:w="100" w:type="dxa"/>
            </w:tcMar>
            <w:shd w:fill="F5F8FC"/>
          </w:tcPr>
          <w:p>
            <w:pPr>
              <w:spacing w:after="0"/>
            </w:pPr>
            <w:r>
              <w:rPr>
                <w:b w:val="0"/>
                <w:color w:val="25374A"/>
                <w:sz w:val="17"/>
              </w:rPr>
              <w:t>________________</w:t>
            </w:r>
          </w:p>
        </w:tc>
        <w:tc>
          <w:tcPr>
            <w:tcW w:type="dxa" w:w="1701"/>
            <w:vAlign w:val="center"/>
            <w:tcMar>
              <w:top w:w="105" w:type="dxa"/>
              <w:start w:w="110" w:type="dxa"/>
              <w:bottom w:w="100" w:type="dxa"/>
              <w:end w:w="100" w:type="dxa"/>
            </w:tcMar>
            <w:shd w:fill="F5F8FC"/>
          </w:tcPr>
          <w:p>
            <w:pPr>
              <w:spacing w:after="0"/>
            </w:pPr>
            <w:r>
              <w:rPr>
                <w:b w:val="0"/>
                <w:color w:val="25374A"/>
                <w:sz w:val="17"/>
              </w:rPr>
              <w:t>__________</w:t>
            </w:r>
          </w:p>
        </w:tc>
      </w:tr>
      <w:tr>
        <w:tc>
          <w:tcPr>
            <w:tcW w:type="dxa" w:w="5102"/>
            <w:vAlign w:val="center"/>
            <w:tcMar>
              <w:top w:w="105" w:type="dxa"/>
              <w:start w:w="110" w:type="dxa"/>
              <w:bottom w:w="100" w:type="dxa"/>
              <w:end w:w="100" w:type="dxa"/>
            </w:tcMar>
          </w:tcPr>
          <w:p>
            <w:pPr>
              <w:spacing w:after="0"/>
            </w:pPr>
            <w:r>
              <w:rPr>
                <w:b w:val="0"/>
                <w:color w:val="25374A"/>
                <w:sz w:val="17"/>
              </w:rPr>
              <w:t>________________________________</w:t>
            </w:r>
          </w:p>
        </w:tc>
        <w:tc>
          <w:tcPr>
            <w:tcW w:type="dxa" w:w="2835"/>
            <w:vAlign w:val="center"/>
            <w:tcMar>
              <w:top w:w="105" w:type="dxa"/>
              <w:start w:w="110" w:type="dxa"/>
              <w:bottom w:w="100" w:type="dxa"/>
              <w:end w:w="100" w:type="dxa"/>
            </w:tcMar>
          </w:tcPr>
          <w:p>
            <w:pPr>
              <w:spacing w:after="0"/>
            </w:pPr>
            <w:r>
              <w:rPr>
                <w:b w:val="0"/>
                <w:color w:val="25374A"/>
                <w:sz w:val="17"/>
              </w:rPr>
              <w:t>________________</w:t>
            </w:r>
          </w:p>
        </w:tc>
        <w:tc>
          <w:tcPr>
            <w:tcW w:type="dxa" w:w="1701"/>
            <w:vAlign w:val="center"/>
            <w:tcMar>
              <w:top w:w="105" w:type="dxa"/>
              <w:start w:w="110" w:type="dxa"/>
              <w:bottom w:w="100" w:type="dxa"/>
              <w:end w:w="100" w:type="dxa"/>
            </w:tcMar>
          </w:tcPr>
          <w:p>
            <w:pPr>
              <w:spacing w:after="0"/>
            </w:pPr>
            <w:r>
              <w:rPr>
                <w:b w:val="0"/>
                <w:color w:val="25374A"/>
                <w:sz w:val="17"/>
              </w:rPr>
              <w:t>__________</w:t>
            </w:r>
          </w:p>
        </w:tc>
      </w:tr>
    </w:tbl>
    <w:p>
      <w:pPr>
        <w:spacing w:after="0"/>
      </w:pPr>
    </w:p>
    <w:p>
      <w:pPr>
        <w:pStyle w:val="Heading2"/>
      </w:pPr>
      <w:r>
        <w:t>Quellen und Hinweise</w:t>
      </w:r>
    </w:p>
    <w:p>
      <w:pPr>
        <w:spacing w:after="80"/>
      </w:pPr>
      <w:r>
        <w:rPr>
          <w:b w:val="0"/>
          <w:i w:val="0"/>
          <w:sz w:val="16"/>
        </w:rPr>
        <w:t xml:space="preserve">• EU AI Act, Art. 4 in der Fassung 2026  </w:t>
      </w:r>
      <w:hyperlink r:id="rId11">
        <w:r>
          <w:rPr>
            <w:color w:val="1877D3"/>
            <w:u w:val="single"/>
            <w:sz w:val="16"/>
          </w:rPr>
          <w:t>Quelle ansehen</w:t>
        </w:r>
      </w:hyperlink>
    </w:p>
    <w:p>
      <w:pPr>
        <w:spacing w:after="80"/>
      </w:pPr>
      <w:r>
        <w:rPr>
          <w:b w:val="0"/>
          <w:i w:val="0"/>
          <w:sz w:val="16"/>
        </w:rPr>
        <w:t xml:space="preserve">• EU-Kommission: AI Literacy Q&amp;A  </w:t>
      </w:r>
      <w:hyperlink r:id="rId12">
        <w:r>
          <w:rPr>
            <w:color w:val="1877D3"/>
            <w:u w:val="single"/>
            <w:sz w:val="16"/>
          </w:rPr>
          <w:t>Quelle ansehen</w:t>
        </w:r>
      </w:hyperlink>
    </w:p>
    <w:p>
      <w:pPr>
        <w:spacing w:after="80"/>
      </w:pPr>
      <w:r>
        <w:rPr>
          <w:b w:val="0"/>
          <w:i w:val="0"/>
          <w:sz w:val="16"/>
        </w:rPr>
        <w:t xml:space="preserve">• NIST: KI-Risikomanagement und Training  </w:t>
      </w:r>
      <w:hyperlink r:id="rId13">
        <w:r>
          <w:rPr>
            <w:color w:val="1877D3"/>
            <w:u w:val="single"/>
            <w:sz w:val="16"/>
          </w:rPr>
          <w:t>Quelle ansehen</w:t>
        </w:r>
      </w:hyperlink>
    </w:p>
    <w:p>
      <w:pPr>
        <w:spacing w:after="80"/>
      </w:pPr>
      <w:r>
        <w:rPr>
          <w:b w:val="0"/>
          <w:i w:val="0"/>
          <w:sz w:val="16"/>
        </w:rPr>
        <w:t xml:space="preserve">• EDPB: Datenschutz-Grundsätze  </w:t>
      </w:r>
      <w:hyperlink r:id="rId14">
        <w:r>
          <w:rPr>
            <w:color w:val="1877D3"/>
            <w:u w:val="single"/>
            <w:sz w:val="16"/>
          </w:rPr>
          <w:t>Quelle ansehen</w:t>
        </w:r>
      </w:hyperlink>
    </w:p>
    <w:p>
      <w:pPr>
        <w:spacing w:before="100"/>
      </w:pPr>
      <w:r>
        <w:rPr>
          <w:b/>
          <w:i w:val="0"/>
          <w:color w:val="586A7C"/>
          <w:sz w:val="15"/>
        </w:rPr>
        <w:t xml:space="preserve">Hinweis: </w:t>
      </w:r>
      <w:r>
        <w:rPr>
          <w:b w:val="0"/>
          <w:i w:val="0"/>
          <w:color w:val="586A7C"/>
          <w:sz w:val="15"/>
        </w:rPr>
        <w:t>Praxisvorlage, keine Rechtsberatung. Vor der Verwendung an Unternehmen, Systeme, Verträge und interne Abläufe anpassen.</w:t>
      </w:r>
    </w:p>
    <w:sectPr w:rsidR="00FC693F" w:rsidRPr="0006063C" w:rsidSect="00034616">
      <w:headerReference w:type="default" r:id="rId9"/>
      <w:footerReference w:type="default" r:id="rId10"/>
      <w:pgSz w:w="11906" w:h="16838"/>
      <w:pgMar w:top="1191" w:right="1134" w:bottom="964" w:left="1134"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left"/>
    </w:pPr>
    <w:r>
      <w:rPr>
        <w:b/>
        <w:i w:val="0"/>
        <w:color w:val="1877D3"/>
        <w:sz w:val="16"/>
      </w:rPr>
      <w:t>rookie-learning.com</w:t>
    </w:r>
    <w:r>
      <w:rPr>
        <w:b w:val="0"/>
        <w:i w:val="0"/>
        <w:color w:val="586A7C"/>
        <w:sz w:val="15"/>
      </w:rPr>
      <w:t xml:space="preserve">  •  KI-Kompetenz-Check  •  Stand: 20.10.2026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b/>
        <w:i w:val="0"/>
        <w:color w:val="15243B"/>
        <w:sz w:val="20"/>
      </w:rPr>
      <w:t>ROOKIE</w:t>
    </w:r>
    <w:r>
      <w:rPr>
        <w:b/>
        <w:i w:val="0"/>
        <w:color w:val="1877D3"/>
        <w:sz w:val="20"/>
      </w:rPr>
      <w:t xml:space="preserve">  LEARNING</w:t>
    </w:r>
    <w:r>
      <w:rPr>
        <w:b w:val="0"/>
        <w:i w:val="0"/>
        <w:color w:val="586A7C"/>
        <w:sz w:val="14"/>
      </w:rPr>
      <w:t xml:space="preserve">   |   PRAXISHILFE FÜR KMU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Aptos" w:hAnsi="Aptos"/>
      <w:color w:val="25374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ptos" w:hAnsi="Aptos"/>
      <w:b/>
      <w:bCs/>
      <w:color w:val="15243B"/>
      <w:sz w:val="29"/>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877D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1524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legal-content/EN/TXT/?uri=CELEX:02024R1689-20260727" TargetMode="External"/><Relationship Id="rId12" Type="http://schemas.openxmlformats.org/officeDocument/2006/relationships/hyperlink" Target="https://digital-strategy.ec.europa.eu/en/faqs/ai-literacy-questions-answers" TargetMode="External"/><Relationship Id="rId13" Type="http://schemas.openxmlformats.org/officeDocument/2006/relationships/hyperlink" Target="https://airc.nist.gov/airmf-resources/airmf/5-sec-core/" TargetMode="External"/><Relationship Id="rId14" Type="http://schemas.openxmlformats.org/officeDocument/2006/relationships/hyperlink" Target="https://www.edpb.europa.eu/topics/key-gdpr-concepts/basic-principl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Praxishilfe für österreichische KMU</dc:subject>
  <dc:creator>Rookie Learning</dc:creator>
  <cp:keywords>Rookie Learning, KI, Cybersecurity, KMU, Checkliste, Österreich</cp:keywords>
  <dc:description>generated by python-docx</dc:description>
  <cp:lastModifiedBy/>
  <cp:revision>1</cp:revision>
  <dcterms:created xsi:type="dcterms:W3CDTF">2013-12-23T23:15:00Z</dcterms:created>
  <dcterms:modified xsi:type="dcterms:W3CDTF">2013-12-23T23:15:00Z</dcterms:modified>
  <cp:category/>
</cp:coreProperties>
</file>